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E9" w:rsidRDefault="00956AB4" w:rsidP="00074AE9">
      <w:pPr>
        <w:spacing w:after="200" w:line="288" w:lineRule="auto"/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</w:pPr>
      <w:r>
        <w:rPr>
          <w:noProof/>
        </w:rPr>
        <w:drawing>
          <wp:inline distT="0" distB="0" distL="0" distR="0">
            <wp:extent cx="6188710" cy="8909407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9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E9" w:rsidRDefault="00074AE9" w:rsidP="00EA5569">
      <w:pPr>
        <w:spacing w:after="20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</w:pPr>
    </w:p>
    <w:p w:rsidR="00074AE9" w:rsidRDefault="00074AE9" w:rsidP="00EA5569">
      <w:pPr>
        <w:spacing w:after="20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</w:pPr>
    </w:p>
    <w:p w:rsidR="00EA5569" w:rsidRPr="00EA5569" w:rsidRDefault="00EA5569" w:rsidP="00EA5569">
      <w:pPr>
        <w:spacing w:after="20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</w:pPr>
      <w:r w:rsidRPr="00EA5569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EA5569" w:rsidRDefault="00EA5569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EA5569">
        <w:rPr>
          <w:rFonts w:cs="Times New Roman"/>
          <w:b/>
          <w:color w:val="000000" w:themeColor="text1"/>
          <w:sz w:val="28"/>
          <w:szCs w:val="28"/>
        </w:rPr>
        <w:t>Направленность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 дополнительной общеобразовательной общеразвивающей программы «</w:t>
      </w:r>
      <w:r w:rsidR="00040DA4" w:rsidRPr="00AD331A">
        <w:rPr>
          <w:rFonts w:cs="Times New Roman"/>
          <w:color w:val="000000" w:themeColor="text1"/>
          <w:sz w:val="28"/>
          <w:szCs w:val="28"/>
        </w:rPr>
        <w:t>Маска</w:t>
      </w:r>
      <w:r w:rsidRPr="00AD331A">
        <w:rPr>
          <w:rFonts w:cs="Times New Roman"/>
          <w:color w:val="000000" w:themeColor="text1"/>
          <w:sz w:val="28"/>
          <w:szCs w:val="28"/>
        </w:rPr>
        <w:t>» - художественная.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Актуальность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 программы заключается в том, что новые образовательные стандарты предъявляют к участникам образовательного процесса более высокие требования. Одной из важнейших педагогических задач становится повышение общекультурного уровня обучающихся, а также формирование эстетического вкуса и потребности духовной культуры. Приобщение к искусству театра способствует воспитанию у ребенка убеждений и духовных потребностей, формируя его духовный вкус.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Педагогическая целесообразность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 программы заключается в том, что она доступна для учащихся любого уровня развития. Именно в возрасте 10 – 16 лет занятия театральным искусством наиболее необходимы детям.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Поскольку художественный опыт – это всегда опыт субъективный, личностный, то обучающийся должен не только усвоить, выучить, запомнить ту или иную информацию, но и переработать, оценить, выразить свое отношение к ней.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Таким образом, программа позволяет наиболее полно реализовать творческий потенциал ребенка, способствует развитию целого комплекса умений, активному восприятию разных видов искусства.</w:t>
      </w:r>
    </w:p>
    <w:p w:rsidR="00040DA4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Одной из форм активного приобщения детей к миру искусства выступает детский театр миниатюр, что предполагает развитие полноценного восприятия искусства; понимания языка искусства и его специфики; развитие чувственного восприятия, фантазии, эмоций, формирует личность в целом, охватывая весь духовный мир человека.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Адресат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Программа адресована для об</w:t>
      </w:r>
      <w:r w:rsidR="00700E54">
        <w:rPr>
          <w:rFonts w:cs="Times New Roman"/>
          <w:color w:val="000000" w:themeColor="text1"/>
          <w:sz w:val="28"/>
          <w:szCs w:val="28"/>
        </w:rPr>
        <w:t>учающихся в возрасте 10- 16 лет, 20 человек.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 xml:space="preserve">Срок реализации: </w:t>
      </w:r>
      <w:r w:rsidRPr="00AD331A">
        <w:rPr>
          <w:rFonts w:cs="Times New Roman"/>
          <w:color w:val="000000" w:themeColor="text1"/>
          <w:sz w:val="28"/>
          <w:szCs w:val="28"/>
        </w:rPr>
        <w:t>1 год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Режим занятий:</w:t>
      </w:r>
      <w:r w:rsidRPr="00AD331A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AD331A">
        <w:rPr>
          <w:rFonts w:cs="Times New Roman"/>
          <w:color w:val="000000" w:themeColor="text1"/>
          <w:sz w:val="28"/>
          <w:szCs w:val="28"/>
        </w:rPr>
        <w:t>режим и продолжительность занятий (продолжительность и количество занятий, согласно «СанПиН 2.4.4.3172 – 14») – о</w:t>
      </w:r>
      <w:r w:rsidR="00040DA4" w:rsidRPr="00AD331A">
        <w:rPr>
          <w:rFonts w:cs="Times New Roman"/>
          <w:color w:val="000000" w:themeColor="text1"/>
          <w:sz w:val="28"/>
          <w:szCs w:val="28"/>
        </w:rPr>
        <w:t xml:space="preserve">бщее количество </w:t>
      </w:r>
      <w:r w:rsidR="00040DA4" w:rsidRPr="00AD331A">
        <w:rPr>
          <w:rFonts w:cs="Times New Roman"/>
          <w:color w:val="000000" w:themeColor="text1"/>
          <w:sz w:val="28"/>
          <w:szCs w:val="28"/>
        </w:rPr>
        <w:lastRenderedPageBreak/>
        <w:t>часов в год – 144; количество часов в неделю – 4</w:t>
      </w:r>
      <w:r w:rsidRPr="00AD331A">
        <w:rPr>
          <w:rFonts w:cs="Times New Roman"/>
          <w:color w:val="000000" w:themeColor="text1"/>
          <w:sz w:val="28"/>
          <w:szCs w:val="28"/>
        </w:rPr>
        <w:t>; периодичност</w:t>
      </w:r>
      <w:r w:rsidR="00040DA4" w:rsidRPr="00AD331A">
        <w:rPr>
          <w:rFonts w:cs="Times New Roman"/>
          <w:color w:val="000000" w:themeColor="text1"/>
          <w:sz w:val="28"/>
          <w:szCs w:val="28"/>
        </w:rPr>
        <w:t>ь занятий – 2 раза в неделю по 2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 часа.</w:t>
      </w:r>
    </w:p>
    <w:p w:rsidR="00AB700B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Цель: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 </w:t>
      </w:r>
      <w:r w:rsidR="00AB700B" w:rsidRPr="00AB700B">
        <w:rPr>
          <w:rFonts w:cs="Times New Roman"/>
          <w:color w:val="000000" w:themeColor="text1"/>
          <w:sz w:val="28"/>
          <w:szCs w:val="28"/>
        </w:rPr>
        <w:t>развитие творческого потенциала обучающихся средствами театрального искусства.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Задачи: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Обучающие</w:t>
      </w:r>
    </w:p>
    <w:p w:rsidR="00675833" w:rsidRPr="00AD331A" w:rsidRDefault="0065362F" w:rsidP="002B31CE">
      <w:pPr>
        <w:pStyle w:val="ac"/>
        <w:numPr>
          <w:ilvl w:val="0"/>
          <w:numId w:val="4"/>
        </w:numPr>
        <w:shd w:val="clear" w:color="auto" w:fill="FFFFFF"/>
        <w:spacing w:before="0" w:line="360" w:lineRule="auto"/>
        <w:ind w:left="2138" w:firstLine="567"/>
        <w:contextualSpacing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формировать целостное представление об искусстве;</w:t>
      </w:r>
    </w:p>
    <w:p w:rsidR="00675833" w:rsidRPr="00AD331A" w:rsidRDefault="0065362F" w:rsidP="002B31CE">
      <w:pPr>
        <w:pStyle w:val="ac"/>
        <w:numPr>
          <w:ilvl w:val="0"/>
          <w:numId w:val="4"/>
        </w:numPr>
        <w:shd w:val="clear" w:color="auto" w:fill="FFFFFF"/>
        <w:spacing w:before="0" w:line="360" w:lineRule="auto"/>
        <w:ind w:left="2138" w:firstLine="567"/>
        <w:contextualSpacing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формировать навыки творческой деятельности;</w:t>
      </w:r>
    </w:p>
    <w:p w:rsidR="00675833" w:rsidRPr="00AD331A" w:rsidRDefault="0065362F" w:rsidP="002B31CE">
      <w:pPr>
        <w:pStyle w:val="ac"/>
        <w:numPr>
          <w:ilvl w:val="0"/>
          <w:numId w:val="4"/>
        </w:numPr>
        <w:shd w:val="clear" w:color="auto" w:fill="FFFFFF"/>
        <w:spacing w:before="0" w:line="360" w:lineRule="auto"/>
        <w:ind w:left="2138" w:firstLine="567"/>
        <w:contextualSpacing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расширить представления о понятиях общих и специальных для разных видов искусства;</w:t>
      </w:r>
    </w:p>
    <w:p w:rsidR="00675833" w:rsidRPr="00AD331A" w:rsidRDefault="0065362F" w:rsidP="002B31CE">
      <w:pPr>
        <w:pStyle w:val="ac"/>
        <w:numPr>
          <w:ilvl w:val="0"/>
          <w:numId w:val="4"/>
        </w:numPr>
        <w:shd w:val="clear" w:color="auto" w:fill="FFFFFF"/>
        <w:spacing w:before="0" w:line="360" w:lineRule="auto"/>
        <w:ind w:left="2138" w:firstLine="567"/>
        <w:contextualSpacing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сформировать навыки и умения в области актерского мастерства: уметь применять на практике полученные знания.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Развивающие</w:t>
      </w:r>
    </w:p>
    <w:p w:rsidR="002B31CE" w:rsidRPr="004B468D" w:rsidRDefault="00AB700B" w:rsidP="004B468D">
      <w:pPr>
        <w:pStyle w:val="ac"/>
        <w:numPr>
          <w:ilvl w:val="0"/>
          <w:numId w:val="5"/>
        </w:numPr>
        <w:shd w:val="clear" w:color="auto" w:fill="FFFFFF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реализация</w:t>
      </w:r>
      <w:r w:rsidR="0065362F" w:rsidRPr="004B468D">
        <w:rPr>
          <w:rFonts w:cs="Times New Roman"/>
          <w:color w:val="000000" w:themeColor="text1"/>
          <w:sz w:val="28"/>
          <w:szCs w:val="28"/>
        </w:rPr>
        <w:t xml:space="preserve"> творческих способностей;</w:t>
      </w:r>
    </w:p>
    <w:p w:rsidR="002B31CE" w:rsidRPr="004B468D" w:rsidRDefault="0065362F" w:rsidP="004B468D">
      <w:pPr>
        <w:pStyle w:val="ac"/>
        <w:numPr>
          <w:ilvl w:val="0"/>
          <w:numId w:val="5"/>
        </w:numPr>
        <w:shd w:val="clear" w:color="auto" w:fill="FFFFFF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развивать память, произвольное внимание, творческое мышление и воображение;</w:t>
      </w:r>
    </w:p>
    <w:p w:rsidR="00675833" w:rsidRPr="004B468D" w:rsidRDefault="0065362F" w:rsidP="004B468D">
      <w:pPr>
        <w:pStyle w:val="ac"/>
        <w:numPr>
          <w:ilvl w:val="0"/>
          <w:numId w:val="5"/>
        </w:numPr>
        <w:shd w:val="clear" w:color="auto" w:fill="FFFFFF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сформировать способность самостоятельного освоения художественных ценностей.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Воспитательные</w:t>
      </w:r>
    </w:p>
    <w:p w:rsidR="00675833" w:rsidRPr="004B468D" w:rsidRDefault="0065362F" w:rsidP="004B468D">
      <w:pPr>
        <w:pStyle w:val="ac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способствовать воспитанию художественно - эстетического вкуса, интереса к искусству;</w:t>
      </w:r>
    </w:p>
    <w:p w:rsidR="00675833" w:rsidRPr="004B468D" w:rsidRDefault="004B468D" w:rsidP="004B468D">
      <w:pPr>
        <w:pStyle w:val="ac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Формировать нравственное сознание личности; воспитание качеств, взглядов, убеждений; формирование способов поведения в обществе; способов самоконтроля;</w:t>
      </w:r>
      <w:r w:rsidR="00EA5569">
        <w:rPr>
          <w:rFonts w:cs="Times New Roman"/>
          <w:color w:val="000000" w:themeColor="text1"/>
          <w:sz w:val="28"/>
          <w:szCs w:val="28"/>
        </w:rPr>
        <w:t xml:space="preserve"> </w:t>
      </w:r>
      <w:r w:rsidR="00AB700B" w:rsidRPr="004B468D">
        <w:rPr>
          <w:rFonts w:cs="Times New Roman"/>
          <w:color w:val="000000" w:themeColor="text1"/>
          <w:sz w:val="28"/>
          <w:szCs w:val="28"/>
        </w:rPr>
        <w:t xml:space="preserve">воспитывать </w:t>
      </w:r>
      <w:r w:rsidR="0065362F" w:rsidRPr="004B468D">
        <w:rPr>
          <w:rFonts w:cs="Times New Roman"/>
          <w:color w:val="000000" w:themeColor="text1"/>
          <w:sz w:val="28"/>
          <w:szCs w:val="28"/>
        </w:rPr>
        <w:t>умение преодолевать трудности;</w:t>
      </w:r>
    </w:p>
    <w:p w:rsidR="00675833" w:rsidRPr="00AD331A" w:rsidRDefault="004B468D" w:rsidP="004B468D">
      <w:pPr>
        <w:pStyle w:val="ac"/>
        <w:numPr>
          <w:ilvl w:val="0"/>
          <w:numId w:val="6"/>
        </w:numPr>
        <w:shd w:val="clear" w:color="auto" w:fill="FFFFFF"/>
        <w:spacing w:before="0"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Формировать эстетическое восприятие, художественный вкус, творческое воображение</w:t>
      </w:r>
    </w:p>
    <w:p w:rsidR="004B468D" w:rsidRDefault="004B468D" w:rsidP="002B31CE">
      <w:pPr>
        <w:pStyle w:val="10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074AE9">
      <w:pPr>
        <w:pStyle w:val="10"/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Планируемые образовательные результаты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Предметные: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Знать:</w:t>
      </w:r>
    </w:p>
    <w:p w:rsidR="00675833" w:rsidRPr="00AD331A" w:rsidRDefault="0065362F" w:rsidP="002B31CE">
      <w:pPr>
        <w:pStyle w:val="ac"/>
        <w:numPr>
          <w:ilvl w:val="0"/>
          <w:numId w:val="11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историю происхождения театра;</w:t>
      </w:r>
    </w:p>
    <w:p w:rsidR="00675833" w:rsidRPr="00AD331A" w:rsidRDefault="0065362F" w:rsidP="002B31CE">
      <w:pPr>
        <w:pStyle w:val="ac"/>
        <w:numPr>
          <w:ilvl w:val="0"/>
          <w:numId w:val="11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основы актерского мастерства;</w:t>
      </w:r>
    </w:p>
    <w:p w:rsidR="00675833" w:rsidRPr="00AD331A" w:rsidRDefault="0065362F" w:rsidP="002B31CE">
      <w:pPr>
        <w:pStyle w:val="ac"/>
        <w:numPr>
          <w:ilvl w:val="0"/>
          <w:numId w:val="11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основные принципы работы актера над ролью.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Style w:val="submenu-table"/>
          <w:rFonts w:cs="Times New Roman"/>
          <w:color w:val="000000" w:themeColor="text1"/>
          <w:sz w:val="28"/>
          <w:szCs w:val="28"/>
          <w:u w:val="single"/>
          <w:shd w:val="clear" w:color="auto" w:fill="FFFFFF"/>
        </w:rPr>
        <w:t>Уметь</w:t>
      </w: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75833" w:rsidRPr="00AD331A" w:rsidRDefault="0065362F" w:rsidP="002B31CE">
      <w:pPr>
        <w:pStyle w:val="ac"/>
        <w:numPr>
          <w:ilvl w:val="0"/>
          <w:numId w:val="10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вступать во взаимодействие с партнером;</w:t>
      </w:r>
    </w:p>
    <w:p w:rsidR="00675833" w:rsidRPr="00AD331A" w:rsidRDefault="0065362F" w:rsidP="002B31CE">
      <w:pPr>
        <w:pStyle w:val="ac"/>
        <w:numPr>
          <w:ilvl w:val="0"/>
          <w:numId w:val="10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выполнять упражнения актерского тренинга;</w:t>
      </w:r>
    </w:p>
    <w:p w:rsidR="00675833" w:rsidRPr="00AD331A" w:rsidRDefault="0065362F" w:rsidP="002B31CE">
      <w:pPr>
        <w:pStyle w:val="ac"/>
        <w:numPr>
          <w:ilvl w:val="0"/>
          <w:numId w:val="10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активизировать память, фантазию, логику.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u w:val="single"/>
          <w:shd w:val="clear" w:color="auto" w:fill="FFFFFF"/>
        </w:rPr>
        <w:t>Владеть:</w:t>
      </w:r>
    </w:p>
    <w:p w:rsidR="00675833" w:rsidRPr="00AD331A" w:rsidRDefault="0065362F" w:rsidP="002B31CE">
      <w:pPr>
        <w:pStyle w:val="ac"/>
        <w:numPr>
          <w:ilvl w:val="0"/>
          <w:numId w:val="9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владеть дикцией, интонацией;</w:t>
      </w:r>
    </w:p>
    <w:p w:rsidR="00675833" w:rsidRPr="00AD331A" w:rsidRDefault="0065362F" w:rsidP="002B31CE">
      <w:pPr>
        <w:pStyle w:val="ac"/>
        <w:numPr>
          <w:ilvl w:val="0"/>
          <w:numId w:val="9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331A">
        <w:rPr>
          <w:rFonts w:cs="Times New Roman"/>
          <w:color w:val="000000" w:themeColor="text1"/>
          <w:sz w:val="28"/>
          <w:szCs w:val="28"/>
          <w:shd w:val="clear" w:color="auto" w:fill="FFFFFF"/>
        </w:rPr>
        <w:t>владеть простейшими физическими действиями свободно и естественно.</w:t>
      </w:r>
    </w:p>
    <w:p w:rsidR="00675833" w:rsidRPr="00AD331A" w:rsidRDefault="0065362F" w:rsidP="002B31CE">
      <w:pPr>
        <w:pStyle w:val="10"/>
        <w:tabs>
          <w:tab w:val="left" w:pos="284"/>
          <w:tab w:val="left" w:pos="709"/>
          <w:tab w:val="left" w:pos="851"/>
        </w:tabs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Метапредметные:</w:t>
      </w:r>
    </w:p>
    <w:p w:rsidR="00675833" w:rsidRPr="00AD331A" w:rsidRDefault="0065362F" w:rsidP="002B31CE">
      <w:pPr>
        <w:pStyle w:val="ac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уметь работать в коллективе на основе взаимопомощи и сотрудничества;</w:t>
      </w:r>
    </w:p>
    <w:p w:rsidR="00675833" w:rsidRPr="00AD331A" w:rsidRDefault="0065362F" w:rsidP="002B31CE">
      <w:pPr>
        <w:pStyle w:val="ac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проявлять способность к импровизации, использовать полученные знания и умения в самовыражении;</w:t>
      </w:r>
    </w:p>
    <w:p w:rsidR="00675833" w:rsidRPr="00AD331A" w:rsidRDefault="0065362F" w:rsidP="002B31CE">
      <w:pPr>
        <w:pStyle w:val="ac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использовать различные источники информации в самостоятельной деятельности.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bCs/>
          <w:iCs/>
          <w:color w:val="000000" w:themeColor="text1"/>
          <w:sz w:val="28"/>
          <w:szCs w:val="28"/>
        </w:rPr>
        <w:t>Личностные:</w:t>
      </w:r>
    </w:p>
    <w:p w:rsidR="00675833" w:rsidRPr="00AD331A" w:rsidRDefault="0065362F" w:rsidP="002B31CE">
      <w:pPr>
        <w:pStyle w:val="ac"/>
        <w:numPr>
          <w:ilvl w:val="0"/>
          <w:numId w:val="7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проявлять дисциплинированность, трудолюбие и упорство в достижении поставленной цели;</w:t>
      </w:r>
    </w:p>
    <w:p w:rsidR="00675833" w:rsidRPr="00AD331A" w:rsidRDefault="0065362F" w:rsidP="002B31CE">
      <w:pPr>
        <w:pStyle w:val="ac"/>
        <w:numPr>
          <w:ilvl w:val="0"/>
          <w:numId w:val="7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оказывать бескорыстную помощь своим сверстникам, находить с ними общие интересы;</w:t>
      </w:r>
    </w:p>
    <w:p w:rsidR="00675833" w:rsidRPr="00AD331A" w:rsidRDefault="0065362F" w:rsidP="002B31CE">
      <w:pPr>
        <w:pStyle w:val="ac"/>
        <w:numPr>
          <w:ilvl w:val="0"/>
          <w:numId w:val="7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75833" w:rsidRPr="00AD331A" w:rsidRDefault="0065362F" w:rsidP="002B31CE">
      <w:pPr>
        <w:pStyle w:val="ac"/>
        <w:numPr>
          <w:ilvl w:val="0"/>
          <w:numId w:val="7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проявлять творческую инициативу и стремление к самовыражению;</w:t>
      </w:r>
    </w:p>
    <w:p w:rsidR="00675833" w:rsidRPr="00AD331A" w:rsidRDefault="0065362F" w:rsidP="002B31CE">
      <w:pPr>
        <w:pStyle w:val="ac"/>
        <w:numPr>
          <w:ilvl w:val="0"/>
          <w:numId w:val="7"/>
        </w:numPr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уважительно относиться к истории, традициям и культуре своего и других народов.</w:t>
      </w:r>
      <w:bookmarkStart w:id="0" w:name="_GoBack"/>
      <w:bookmarkEnd w:id="0"/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lastRenderedPageBreak/>
        <w:t>Итогом реализации дополнительной общеобразовательной общеразвивающей программы являются: отчетные концерты для родителей, концертные выступления, фестивали участие в тематических программах и постановке миниатюр.</w:t>
      </w:r>
    </w:p>
    <w:p w:rsidR="00675833" w:rsidRPr="00AD331A" w:rsidRDefault="00675833" w:rsidP="002B31CE">
      <w:pPr>
        <w:pStyle w:val="10"/>
        <w:spacing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10"/>
        <w:spacing w:line="360" w:lineRule="auto"/>
        <w:ind w:firstLine="567"/>
        <w:jc w:val="center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bCs/>
          <w:color w:val="000000" w:themeColor="text1"/>
          <w:sz w:val="28"/>
          <w:szCs w:val="28"/>
        </w:rPr>
        <w:t>УЧЕБНО-ТЕМАТИЧЕСКИЙ ПЛАН</w:t>
      </w:r>
    </w:p>
    <w:tbl>
      <w:tblPr>
        <w:tblW w:w="10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5"/>
        <w:gridCol w:w="3946"/>
        <w:gridCol w:w="1930"/>
        <w:gridCol w:w="1946"/>
        <w:gridCol w:w="2059"/>
      </w:tblGrid>
      <w:tr w:rsidR="00AD331A" w:rsidRPr="00AD331A" w:rsidTr="003F3014">
        <w:trPr>
          <w:trHeight w:val="201"/>
          <w:jc w:val="center"/>
        </w:trPr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3F301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3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5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AD331A" w:rsidRPr="00AD331A" w:rsidTr="003F3014">
        <w:trPr>
          <w:trHeight w:val="335"/>
          <w:jc w:val="center"/>
        </w:trPr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75833" w:rsidP="002B31CE">
            <w:pPr>
              <w:pStyle w:val="10"/>
              <w:spacing w:line="360" w:lineRule="auto"/>
              <w:ind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75833" w:rsidP="002B31CE">
            <w:pPr>
              <w:pStyle w:val="10"/>
              <w:spacing w:line="360" w:lineRule="auto"/>
              <w:ind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t>Общее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AD331A" w:rsidRPr="00AD331A" w:rsidTr="003F3014">
        <w:trPr>
          <w:trHeight w:val="150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75833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AD331A" w:rsidRPr="00AD331A" w:rsidTr="003F3014">
        <w:trPr>
          <w:trHeight w:val="134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Вместе весело шагать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D331A" w:rsidRPr="00AD331A" w:rsidTr="003F3014">
        <w:trPr>
          <w:trHeight w:val="150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Мир вокруг нас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3611DD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D331A" w:rsidRPr="00AD331A" w:rsidTr="003F3014">
        <w:trPr>
          <w:trHeight w:val="150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Азбука театра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D331A" w:rsidRPr="00AD331A" w:rsidTr="003F3014">
        <w:trPr>
          <w:trHeight w:val="125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Элементы сценической грамоты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AD331A" w:rsidRPr="00AD331A" w:rsidTr="003F3014">
        <w:trPr>
          <w:trHeight w:val="92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Волшебной музыки страна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AD331A" w:rsidRPr="00AD331A" w:rsidTr="003F3014">
        <w:trPr>
          <w:trHeight w:val="125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AD331A" w:rsidRPr="00AD331A" w:rsidTr="003F3014">
        <w:trPr>
          <w:trHeight w:val="125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Работа над репертуаром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AD331A" w:rsidRPr="00AD331A" w:rsidTr="003F3014">
        <w:trPr>
          <w:trHeight w:val="150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Диагностика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D331A" w:rsidRPr="00AD331A" w:rsidTr="003F3014">
        <w:trPr>
          <w:trHeight w:val="125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Индивидуальные занятия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D331A" w:rsidRPr="00AD331A" w:rsidTr="003F3014">
        <w:trPr>
          <w:trHeight w:val="108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F3014">
            <w:pPr>
              <w:pStyle w:val="1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D331A" w:rsidRPr="00AD331A" w:rsidTr="003F3014">
        <w:trPr>
          <w:trHeight w:val="151"/>
          <w:jc w:val="center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75833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3611DD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3611DD" w:rsidP="002B31CE">
            <w:pPr>
              <w:pStyle w:val="10"/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96</w:t>
            </w:r>
          </w:p>
        </w:tc>
      </w:tr>
    </w:tbl>
    <w:p w:rsidR="002B31CE" w:rsidRPr="00AD331A" w:rsidRDefault="002B31CE" w:rsidP="002B31CE">
      <w:pPr>
        <w:pStyle w:val="10"/>
        <w:spacing w:line="360" w:lineRule="auto"/>
        <w:ind w:firstLine="567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3611DD" w:rsidRDefault="003611DD" w:rsidP="00EA5569">
      <w:pPr>
        <w:pStyle w:val="10"/>
        <w:spacing w:line="360" w:lineRule="auto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3611DD" w:rsidRDefault="003611DD" w:rsidP="002B31CE">
      <w:pPr>
        <w:pStyle w:val="10"/>
        <w:spacing w:line="360" w:lineRule="auto"/>
        <w:ind w:firstLine="567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675833" w:rsidRPr="003F3014" w:rsidRDefault="0065362F" w:rsidP="003F3014">
      <w:pPr>
        <w:pStyle w:val="10"/>
        <w:spacing w:line="360" w:lineRule="auto"/>
        <w:ind w:firstLine="567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AD331A">
        <w:rPr>
          <w:rFonts w:cs="Times New Roman"/>
          <w:b/>
          <w:bCs/>
          <w:color w:val="000000" w:themeColor="text1"/>
          <w:sz w:val="28"/>
          <w:szCs w:val="28"/>
        </w:rPr>
        <w:t>Содержание программы</w:t>
      </w:r>
    </w:p>
    <w:tbl>
      <w:tblPr>
        <w:tblW w:w="1069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977"/>
        <w:gridCol w:w="3969"/>
        <w:gridCol w:w="2867"/>
      </w:tblGrid>
      <w:tr w:rsidR="00AD331A" w:rsidRPr="00AD331A" w:rsidTr="003611DD">
        <w:trPr>
          <w:trHeight w:val="1280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3611DD" w:rsidP="003611DD">
            <w:pPr>
              <w:pStyle w:val="10"/>
              <w:spacing w:line="360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Тема занятий</w:t>
            </w:r>
          </w:p>
          <w:p w:rsidR="00675833" w:rsidRPr="00AD331A" w:rsidRDefault="00675833" w:rsidP="002B31CE">
            <w:pPr>
              <w:pStyle w:val="10"/>
              <w:spacing w:line="360" w:lineRule="auto"/>
              <w:ind w:firstLine="567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040DA4" w:rsidP="003611DD">
            <w:pPr>
              <w:pStyle w:val="10"/>
              <w:spacing w:line="360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Практическая часть занятий</w:t>
            </w:r>
          </w:p>
        </w:tc>
      </w:tr>
      <w:tr w:rsidR="00AD331A" w:rsidRPr="003611DD" w:rsidTr="003611DD">
        <w:trPr>
          <w:trHeight w:val="452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Дать представление о занятиях в кружке. Инструктаж по </w:t>
            </w: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технике безопасности.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75833" w:rsidP="002B31CE">
            <w:pPr>
              <w:pStyle w:val="10"/>
              <w:spacing w:line="360" w:lineRule="auto"/>
              <w:ind w:firstLine="567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331A" w:rsidRPr="00956AB4" w:rsidTr="003611DD">
        <w:trPr>
          <w:trHeight w:val="402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Вместе весело шагать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Познакомить детей друг с другом; формировать умение действовать в коллективе. 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Контактные, сюжетно- ролевые игры; игры упражнения на развитие внимания.</w:t>
            </w:r>
          </w:p>
        </w:tc>
      </w:tr>
      <w:tr w:rsidR="00AD331A" w:rsidRPr="00AD331A" w:rsidTr="003611DD">
        <w:trPr>
          <w:trHeight w:val="46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  <w:p w:rsidR="00675833" w:rsidRPr="00AD331A" w:rsidRDefault="00675833" w:rsidP="002B31CE">
            <w:pPr>
              <w:pStyle w:val="10"/>
              <w:spacing w:line="360" w:lineRule="auto"/>
              <w:ind w:firstLine="567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Мир вокруг нас.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Актуализировать представление о понятиях: искусство; живопись; музыка; театр; концерт; артист. Расширить общекультурный кругозор учащихся.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Экскурсии в музеи; просмотр репродукций картин; фотоматериала. Посещение спектаклей местных театральных коллективов. Сюжетно – ролевые игры. </w:t>
            </w:r>
          </w:p>
        </w:tc>
      </w:tr>
      <w:tr w:rsidR="00AD331A" w:rsidRPr="00956AB4" w:rsidTr="003611DD">
        <w:trPr>
          <w:trHeight w:val="150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Азбука театра.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Формировать представление о понятиях: театр, сцена, кулисы, рампа, роль, афиша, просцениум, арьерсцена, софит, трюм, колосники, аншлаг, овация, «бис», «браво». Дать представление об истории возникновения афиши. Формировать представление о театральных профессиях. Развивать навыки действия в коллективе.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Тематические беседы; сюжетно –ролевые игры; Составление афиши; Игровой тренинг на развитие внимания, памяти, воображения. </w:t>
            </w:r>
          </w:p>
        </w:tc>
      </w:tr>
      <w:tr w:rsidR="00AD331A" w:rsidRPr="00956AB4" w:rsidTr="003611DD">
        <w:trPr>
          <w:trHeight w:val="146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Элементы сценической грамоты.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Формировать представления о понятиях: дикция, артикуляция, декламация; </w:t>
            </w: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Воспитывать навык глубокого крепкого дыхания; Развивать умения и навыки управления интонацией своего голоса; Развивать выразительность речи; Работать над техникой речи; Дать представление о значении и роли этюда в искусстве. Формировать представление о понятиях: сценический этюд; сценическая площадка; Развивать умения организованно, у учётом присутствия партнёров, распределяться по сценической площадке; Развивать фантазию, воображение, творческие способности, накапливать опыт концертной деятельности. Дать практические упражнения на раскрепощение и развитие актёрских навыков: наблюдение, пластика, костюм, реквизит и т.д. – «Актёрский багаж»; Коллективные коммуникативные игры.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Упражнения на дикцию, артикуляцию, </w:t>
            </w: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дыхание; Выразительное чтение (поэзия); Сюжетно – ролевые игры; </w:t>
            </w:r>
            <w:proofErr w:type="spellStart"/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Голосо</w:t>
            </w:r>
            <w:proofErr w:type="spellEnd"/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– речевой тренинг; Игры упражнения: «Позиции», «Зеркало» и др. Выполнение этюдов; Участие в литературно – музыкальной композиции.</w:t>
            </w:r>
          </w:p>
          <w:p w:rsidR="00675833" w:rsidRPr="00AD331A" w:rsidRDefault="0065362F" w:rsidP="002B31CE">
            <w:pPr>
              <w:pStyle w:val="10"/>
              <w:spacing w:line="360" w:lineRule="auto"/>
              <w:ind w:firstLine="567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Театральные игры; Игры с воображаемым предметом, Уметь сочинять этюды.</w:t>
            </w:r>
          </w:p>
        </w:tc>
      </w:tr>
      <w:tr w:rsidR="00AD331A" w:rsidRPr="00956AB4" w:rsidTr="003611DD">
        <w:trPr>
          <w:trHeight w:val="217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Волшебной музыки </w:t>
            </w: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страна.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Воспитывать навыки </w:t>
            </w: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восприятия музыкального произведения; Накапливать музыкально – слуховые впечатления; Развивать музыкальный слух, музыкально – ритмическое восприятие; Формировать представления о понятиях: звук, мелодия, темп, ритм.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Прослушивание </w:t>
            </w: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музыки; Музыкально – дидактические игры</w:t>
            </w:r>
          </w:p>
        </w:tc>
      </w:tr>
      <w:tr w:rsidR="00AD331A" w:rsidRPr="00956AB4" w:rsidTr="003611DD">
        <w:trPr>
          <w:trHeight w:val="234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Формировать музыкально -ритмическое восприятие учащихся. Понятие «Ритм», его значение в жизни и искусстве; Создавать на занятиях положительный психологический настрой; Развивать навыки концентрации внимания и координации движения.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Танцевальные игры; Музыкально – ритмические упражнения; Спонтанный танец; Элементы релаксации.</w:t>
            </w:r>
          </w:p>
        </w:tc>
      </w:tr>
      <w:tr w:rsidR="00AD331A" w:rsidRPr="00956AB4" w:rsidTr="003611DD">
        <w:trPr>
          <w:trHeight w:val="217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Работа над репертуаром.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Воспитывать сценическую культуру; Приобретать опыт концертной деятельности, выступлений на публику. 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Участие в проведении мероприятий; Подготовка концертных номеров.</w:t>
            </w:r>
          </w:p>
        </w:tc>
      </w:tr>
      <w:tr w:rsidR="00AD331A" w:rsidRPr="00AD331A" w:rsidTr="003611DD">
        <w:trPr>
          <w:trHeight w:val="17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Диагностика.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Провести итоговую диагностику. развития творческих и музыкальных способностей обучающихся. 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Показ этюдов, концертные выступления. </w:t>
            </w:r>
          </w:p>
        </w:tc>
      </w:tr>
      <w:tr w:rsidR="00AD331A" w:rsidRPr="00956AB4" w:rsidTr="003611DD">
        <w:trPr>
          <w:trHeight w:val="201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Индивидуальные занятия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75833" w:rsidP="002B31CE">
            <w:pPr>
              <w:pStyle w:val="10"/>
              <w:spacing w:line="360" w:lineRule="auto"/>
              <w:ind w:firstLine="567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Работа над отдельными сольными номерами.</w:t>
            </w:r>
          </w:p>
        </w:tc>
      </w:tr>
      <w:tr w:rsidR="00AD331A" w:rsidRPr="00AD331A" w:rsidTr="003611DD">
        <w:trPr>
          <w:trHeight w:val="196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Подвести итог первого года обучения.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3611DD">
            <w:pPr>
              <w:pStyle w:val="10"/>
              <w:spacing w:line="36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Концертная программа.</w:t>
            </w:r>
          </w:p>
        </w:tc>
      </w:tr>
    </w:tbl>
    <w:p w:rsidR="00675833" w:rsidRPr="00A12A83" w:rsidRDefault="00675833" w:rsidP="002B31CE">
      <w:pPr>
        <w:pStyle w:val="10"/>
        <w:spacing w:line="360" w:lineRule="auto"/>
        <w:ind w:firstLine="567"/>
        <w:jc w:val="both"/>
        <w:rPr>
          <w:rFonts w:cs="Times New Roman"/>
          <w:color w:val="FF0000"/>
          <w:sz w:val="28"/>
          <w:szCs w:val="28"/>
        </w:rPr>
      </w:pPr>
    </w:p>
    <w:p w:rsidR="00093E25" w:rsidRPr="00093E25" w:rsidRDefault="00093E25" w:rsidP="00093E25">
      <w:pPr>
        <w:suppressAutoHyphens/>
        <w:spacing w:line="36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 w:bidi="hi-IN"/>
        </w:rPr>
      </w:pPr>
      <w:r w:rsidRPr="00093E25">
        <w:rPr>
          <w:rFonts w:ascii="Times New Roman" w:eastAsia="SimSun" w:hAnsi="Times New Roman" w:cs="Times New Roman"/>
          <w:b/>
          <w:sz w:val="28"/>
          <w:szCs w:val="28"/>
          <w:lang w:val="ru-RU" w:eastAsia="zh-CN" w:bidi="hi-IN"/>
        </w:rPr>
        <w:t>Календарный учебный график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8"/>
        <w:gridCol w:w="732"/>
        <w:gridCol w:w="879"/>
        <w:gridCol w:w="1318"/>
        <w:gridCol w:w="601"/>
        <w:gridCol w:w="2173"/>
        <w:gridCol w:w="816"/>
        <w:gridCol w:w="2121"/>
      </w:tblGrid>
      <w:tr w:rsidR="00093E25" w:rsidRPr="00093E25" w:rsidTr="00232D8C">
        <w:trPr>
          <w:trHeight w:val="1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№ п/п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Месяц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Число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Время проведения занятия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Форма занятия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Количество часов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Тема занятия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Место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Форма контроля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1-2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14:00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Общие сведения о курсе, цели и задачи курса. Режим работы. Диагностика.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Беседа, наблюдение, самооценка, диагностика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3-4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«Вместе весело шагать».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Познакомить  детей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друг с другом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,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самооценка. 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5-6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Видео с ролевыми играми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«Вместе весело шагать». Тестирование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Контактные, сюжетно-ролевые игры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7-8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«Вместе весело шагать». Что такое ТЕАТР?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Беседа. Диалог «Вопрос - ответ»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9-10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Ролевая игра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«Вместе весело шагать».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Структура театра,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роли..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Чтение по ролям. Музыкальное сопровождение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11-12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занятие 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Просмотр видеороликов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«Вместе весело шагать». Виды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театра.</w:t>
            </w: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proofErr w:type="gramEnd"/>
          </w:p>
          <w:p w:rsidR="00093E25" w:rsidRPr="00093E25" w:rsidRDefault="00093E25" w:rsidP="00093E2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Представление </w:t>
            </w:r>
            <w:proofErr w:type="spellStart"/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героев.Работа</w:t>
            </w:r>
            <w:proofErr w:type="spellEnd"/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по ролям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13-14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«Вместе весело шагать». </w:t>
            </w: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Театральные профессии: </w:t>
            </w: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костюмер, художник-декоратор, гример. сценарист, </w:t>
            </w: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актер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Посещение спектаклей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15-16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Защита своих героев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«Вместе весело шагать». Значение профессий театра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Сюжетно-ролевые игры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17-18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тренинг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«Вместе весело шагать». Значение профессий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театра(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любимый герой)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Игровой тренинг по ролям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19-20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Беседа с использованием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ЭОР(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видео)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«Мир вокруг нас». Театральные профессии: </w:t>
            </w: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костюмер, художник-декоратор, гример, сценарист, </w:t>
            </w: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актер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Используют в речи слова: «театральная афиша», «театральная касса», «кассир», «гардероб», «зрительный зал», «сцена», «театральный занавес», «актёры»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21-22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 (Просмотр презентации0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«Мир вокруг нас».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Знакомятся с устройством театра, театральными жанрами, разными видами театров, профессиями – кукловода, актёра, режиссёра, гримёра;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Участвуют в беседе, рассматривают слайды ЭОР, отвечают на вопросы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23-24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 (просмотр презентации) Практическое занятие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</w:t>
            </w:r>
          </w:p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«Мир вокруг нас».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Различают эмоции людей по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внешним  проявлениям</w:t>
            </w:r>
            <w:proofErr w:type="gramEnd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Инсценировка эмоций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Дети на заранее заготовленных шаблонах детских лиц изображают любую эмоцию. Все готовые работы вывесить на магнитную доску.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25-26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показ сценки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«Мир вокруг нас».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Игровое пространство; перемещение персонажей в соответствии с сюжетом и текстом.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 игрового пространства; перемещение персонажей в соответствии с сюжетом и текстом.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27-28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Показ сценки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«Мир вокруг нас».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Игровое пространство; перемещение персонажей в соответствии с сюжетом и текстом.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 игрового пространства; перемещение персонажей в соответствии с сюжетом и текстом.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29-30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 (просмотр презентации)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«Азбука </w:t>
            </w:r>
            <w:proofErr w:type="spellStart"/>
            <w:proofErr w:type="gramStart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театра»Родина</w:t>
            </w:r>
            <w:proofErr w:type="spellEnd"/>
            <w:proofErr w:type="gramEnd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театра .</w:t>
            </w:r>
            <w:r w:rsidRPr="00093E2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«Древнегреческий театр»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 «Вопрос- ответ»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31-32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октябрь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 (просмотр презентации)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«Азбука театра»</w:t>
            </w:r>
            <w:r w:rsidRPr="00093E2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Фантазия и воображение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Игра с использованием предметов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33-34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Ноябрь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Беседа с использованием ЭОР (просмотр презентации)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Практическое занятие (техника чтения0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1</w:t>
            </w:r>
          </w:p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«Азбука театра»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Развитие качеств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актера  при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помощи тренинга.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скороговорок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35-36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Ноябрь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«Азбука театра»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Развитие качеств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актера  при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помощи тренинга.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скороговорок,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упражнение «Найди отличия»</w:t>
            </w:r>
          </w:p>
        </w:tc>
      </w:tr>
      <w:tr w:rsidR="00093E25" w:rsidRPr="00093E25" w:rsidTr="00232D8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37-38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ноябрь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«Азбука театра»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Развитие качеств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актера  при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помощи тренинга.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Упражнение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«Марионетки», упражнение на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093E2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мышечную свободу»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– важный элемент актёрского мастерства 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39-40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ноябрь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 (просмотр презентации)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«Элементы сценической </w:t>
            </w:r>
            <w:proofErr w:type="spellStart"/>
            <w:proofErr w:type="gramStart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грамоты»Понятие</w:t>
            </w:r>
            <w:proofErr w:type="spellEnd"/>
            <w:proofErr w:type="gramEnd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«Дикция»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Повторение звуков 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41-42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ноябрь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 (просмотр презентации)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 Понятие «Артикуляция»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Упражнение «Викторина»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43-44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 Строение речевого аппарата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Произношение звуков при помощи свечи.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45-46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 Гимнастика подвижных частей речевого аппарата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Произношение с придыханием.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47-48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 упражнение «Я пытаюсь говорить»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Произношение с набитым ртом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49-50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грамоты». Изучение артикуляции, дикции.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театр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Посещение театра Оперы и балета.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51-52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грамоты». Ролевая игра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Выступление перед учениками начальной школы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53-54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 Упражнение «Говорим и показываем»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Спортзал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Сочетание работы над техникой речи с ритмическими движениями тела.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55-56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грамоты». Упражнение «Говорим и показываем»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Актовый зал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Сочетание работы над техникой речи с ритмическими движениями тела.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57-58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«Элементы сценической грамоты»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093E2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"Мини-истории для одного актера"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Актеры по очереди должны изобразить мини-историю при помощи мимики.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Остальные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пусть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угадают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видели</w:t>
            </w:r>
            <w:proofErr w:type="spellEnd"/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59-60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декабрь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Прослушивание музыкальных инструмен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«Волшебной музыки страна»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Игры на развитие координации движений, чувства ритма, чистоты интонации, развитие музыкально-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пластического воображения (импровизации).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Импровизация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61-62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Январь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Прослушивание артиста. Отрывок из текста.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«Волшебной музыки страна» Упражнение «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Музыкально-творческое занятие»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Импровизация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63-64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Январь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«Волшебной музыки страна» ролевая игра «Музыка с характером»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Я- артист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65-66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январь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Музыкальная игра.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«Волшебной музыки страна»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Музыкальная игра. Работа над постановкой сказки «Бременские музыканты»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Посещение мюзикла «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Бременсие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музыканты»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67-68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январь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Музыкальная игра.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«Волшебной музыки страна»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над постановкой сказки «Бременские музыканты»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Музыкальная игра.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Координация своих действий с действиями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69-70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январь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«Волшебной музыки страна» </w:t>
            </w:r>
            <w:proofErr w:type="spellStart"/>
            <w:proofErr w:type="gramStart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Пение,танцы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Спортзал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Посещение танцевального кружка.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71-72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январь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Музыкальное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«Волшебной музыки страна»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Пение,танцы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Актовый зал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Исполнение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распевки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«Эхо», выполнение танцевальных движений.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73-74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январь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Музыкальное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«Волшебной музыки страна» </w:t>
            </w:r>
            <w:proofErr w:type="spellStart"/>
            <w:proofErr w:type="gramStart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Пение,танцы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Актовый зал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Исполнение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распевки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«Эхо», выполнение танцевальных движений.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75-76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Просмотр видео - записи с выступлением артистов.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«Волшебной музыки страна» ролевая игра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Просмотр видео - записи с выступлением артистов. Подвижные игры с использованием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музыки .</w:t>
            </w:r>
            <w:proofErr w:type="gramEnd"/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77-78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.танцевальное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занятие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«Волшебной музыки страна»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«Чувства ритма».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Дружба в танце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79-80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видео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«Ритмопластика»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Виды упражнений по ритмопластике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Виды упражнений по ритмопластике в театральной студии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81-82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презентации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«Ритмопластика»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Взаимопонимание в движениях и поведении.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Беседа «Вопрос- ответ»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83-84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.игра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«Ритмопластика».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Развитие пластичности (через движение, танец к зрителю)</w:t>
            </w: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Сюжетно-ролевая игра.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85-86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Ролевая игра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«Ритмопластика» Викторина в пластике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Спортзал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Ролевая игра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87-88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занятие. Сценки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«Ритмопластика»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«Вживание в роль»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Спортзал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Инсценировка по ролям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89-90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«Ритмопластика»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Многоликие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слова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Составление небольшого рассказа под музыку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91-92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Тренинг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«Ритмопластика»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Психофизический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тренинг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тестирование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93-94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 .</w:t>
            </w:r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Упражнения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«Ритмопластика»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Совершенствование осанки и походки.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Актовый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зхал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Музыкально-спортивное занятие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95-96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97-98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99-100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101-102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103-104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105-106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107-108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видео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Тема, идея, принцип постановки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Обсуждение басни 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109-110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Беседа с использованием ЭОР.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 Обсуждение роли героев.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беседа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111-112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видео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Распределение ролей с учетом пожелания учащихся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Подготовка к репетиции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113-114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март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Инсценировка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репертуаром». Герои произведений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Распределение ролей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115-116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Апрель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Творческое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«Работа над репертуаром» </w:t>
            </w:r>
            <w:proofErr w:type="gramStart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Декорации ,</w:t>
            </w:r>
            <w:proofErr w:type="gramEnd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костюмы.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Репетиция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117-118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Апрель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занятие. Упражнение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 Эпизод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Репетиция отдельных эпизодов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119-120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апрель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видео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 Характер героя.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Просмотр  фильма</w:t>
            </w:r>
            <w:proofErr w:type="gramEnd"/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 по произведению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121-122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Апрель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Практическое </w:t>
            </w:r>
            <w:proofErr w:type="spellStart"/>
            <w:proofErr w:type="gram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занятие.Творческое</w:t>
            </w:r>
            <w:proofErr w:type="spellEnd"/>
            <w:proofErr w:type="gram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занятие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 «Маска»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Кабинет технологии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масок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123-124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Апрель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 «Декорации»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Кабинет технологии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декораций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125-126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Апрель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видео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Психологический автопортрет.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Составление подробной психологической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самохарактеристики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127-128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апрель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Игра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«Работа над репертуаром»</w:t>
            </w:r>
            <w:r w:rsidRPr="00093E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93E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Театральная игра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Работа над образом.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129-130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видео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«Диагностика»</w:t>
            </w:r>
            <w:r w:rsidRPr="00093E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93E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Культура и техника речи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азвити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языковой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догадки</w:t>
            </w:r>
            <w:proofErr w:type="spellEnd"/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131-132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Игра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«Диагностика»</w:t>
            </w:r>
            <w:r w:rsidRPr="00093E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Нормы общения и поведения.</w:t>
            </w:r>
          </w:p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Составление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сценических</w:t>
            </w:r>
            <w:proofErr w:type="spellEnd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этюдов</w:t>
            </w:r>
            <w:proofErr w:type="spellEnd"/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133-134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видео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«Индивидуальные занятия»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Выпуск газеты «Этикет в вопросах и ответах»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Обсуждение, собирание материала, распределение обязанностей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lastRenderedPageBreak/>
              <w:t>135-136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Игра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«Индивидуальные занятия»</w:t>
            </w:r>
            <w:r w:rsidRPr="00093E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Театральная</w:t>
            </w:r>
            <w:proofErr w:type="spellEnd"/>
            <w:r w:rsidRPr="00093E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игра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Работа над образом. Сказочные гримы.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137-138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Игра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«Индивидуальные занятия»</w:t>
            </w: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Тестирование «особенности эмоций».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Аудитория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Игровые эмоции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139-139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Игра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«Индивидуальные занятия»</w:t>
            </w:r>
            <w:r w:rsidRPr="00093E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93E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Этика и этикет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Чтение по ролям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140-141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Игра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«Индивидуальные занятия» </w:t>
            </w:r>
            <w:r w:rsidRPr="00093E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Этика и этикет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Аудитория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Чтение по ролям Обыгрывание элементов костюмов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142-143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Беседа с использованием ЭОР. Просмотр видео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«Итоговое занятие»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Этюд как основное средство воспитания актера</w:t>
            </w:r>
          </w:p>
        </w:tc>
      </w:tr>
      <w:tr w:rsidR="00093E25" w:rsidRPr="00093E25" w:rsidTr="00232D8C">
        <w:trPr>
          <w:trHeight w:val="1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144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Практическое занятие. Игра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93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«Итоговое занятие»</w:t>
            </w:r>
            <w:r w:rsidRPr="00093E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Театральная</w:t>
            </w:r>
            <w:proofErr w:type="spellEnd"/>
            <w:r w:rsidRPr="00093E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3E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игра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Актовый зал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5" w:rsidRPr="00093E25" w:rsidRDefault="00093E25" w:rsidP="00093E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93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Генеральная репетиция в костюмах, с декорациями, с музыкальным сопровождением.</w:t>
            </w:r>
          </w:p>
        </w:tc>
      </w:tr>
    </w:tbl>
    <w:p w:rsidR="00956AB4" w:rsidRPr="00093E25" w:rsidRDefault="00956AB4" w:rsidP="002B31CE">
      <w:pPr>
        <w:pStyle w:val="10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Формы организации контроля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Текущий, промежуточный контроль (первое и второе полугодие); итоговая аттестация (второе полугодие).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 xml:space="preserve">Применяемые формы контроля 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собеседование, наблюдение;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опрос, тестирование;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игровые конкурсы;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lastRenderedPageBreak/>
        <w:t>итоговое занятия (по полугодиям)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участие в обсуждении, дискуссии;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создание оригинального образа в этюдах, композициях, сценках, спектакле,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индивидуальной творческой работе;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участие в фестивалях, конкурсах различного уровня;</w:t>
      </w:r>
    </w:p>
    <w:p w:rsidR="00675833" w:rsidRPr="00AD331A" w:rsidRDefault="0065362F" w:rsidP="002B31CE">
      <w:pPr>
        <w:pStyle w:val="ac"/>
        <w:numPr>
          <w:ilvl w:val="0"/>
          <w:numId w:val="12"/>
        </w:numPr>
        <w:shd w:val="clear" w:color="auto" w:fill="FFFFFF"/>
        <w:spacing w:before="0" w:line="360" w:lineRule="auto"/>
        <w:ind w:left="0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участие в мероприятиях различного уровня;</w:t>
      </w:r>
    </w:p>
    <w:p w:rsidR="004B468D" w:rsidRDefault="004B468D" w:rsidP="002B31CE">
      <w:pPr>
        <w:pStyle w:val="10"/>
        <w:spacing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10"/>
        <w:spacing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Комплекс организационно-педагогических условий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Групповые</w:t>
      </w:r>
      <w:r w:rsidR="002B31CE" w:rsidRPr="00AD331A">
        <w:rPr>
          <w:rFonts w:cs="Times New Roman"/>
          <w:color w:val="000000" w:themeColor="text1"/>
          <w:sz w:val="28"/>
          <w:szCs w:val="28"/>
        </w:rPr>
        <w:t>. (10-15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 человек)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Проходят в виде общих актерских тренингов, игр, совместной деятельности по созданию миниатюры, творческого номера, композиции, этюда.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Индивидуальные.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Работа над образом, ролью, речью, чтецким материалом требует индивидуальных занятий с одним или несколькими участниками.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Коллективные.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Показ миниатюр, творческих работ, композиций, участие в концертах и мероприятиях, выступления перед публикой.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Формы организации обучения</w:t>
      </w:r>
    </w:p>
    <w:p w:rsidR="004B468D" w:rsidRDefault="004B468D" w:rsidP="004B468D">
      <w:pPr>
        <w:pStyle w:val="10"/>
        <w:numPr>
          <w:ilvl w:val="0"/>
          <w:numId w:val="26"/>
        </w:numPr>
        <w:shd w:val="clear" w:color="auto" w:fill="FFFFFF"/>
        <w:spacing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консультации</w:t>
      </w:r>
    </w:p>
    <w:p w:rsidR="00675833" w:rsidRPr="00AD331A" w:rsidRDefault="004B468D" w:rsidP="004B468D">
      <w:pPr>
        <w:pStyle w:val="10"/>
        <w:numPr>
          <w:ilvl w:val="0"/>
          <w:numId w:val="26"/>
        </w:numPr>
        <w:shd w:val="clear" w:color="auto" w:fill="FFFFFF"/>
        <w:spacing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репетиции</w:t>
      </w:r>
    </w:p>
    <w:p w:rsidR="00675833" w:rsidRPr="004B468D" w:rsidRDefault="0065362F" w:rsidP="004B468D">
      <w:pPr>
        <w:pStyle w:val="ac"/>
        <w:numPr>
          <w:ilvl w:val="0"/>
          <w:numId w:val="26"/>
        </w:numPr>
        <w:shd w:val="clear" w:color="auto" w:fill="FFFFFF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презентация;</w:t>
      </w:r>
    </w:p>
    <w:p w:rsidR="00675833" w:rsidRPr="004B468D" w:rsidRDefault="0065362F" w:rsidP="004B468D">
      <w:pPr>
        <w:pStyle w:val="ac"/>
        <w:numPr>
          <w:ilvl w:val="0"/>
          <w:numId w:val="26"/>
        </w:numPr>
        <w:shd w:val="clear" w:color="auto" w:fill="FFFFFF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конкурс;</w:t>
      </w:r>
    </w:p>
    <w:p w:rsidR="00675833" w:rsidRPr="004B468D" w:rsidRDefault="0065362F" w:rsidP="004B468D">
      <w:pPr>
        <w:pStyle w:val="ac"/>
        <w:numPr>
          <w:ilvl w:val="0"/>
          <w:numId w:val="26"/>
        </w:numPr>
        <w:shd w:val="clear" w:color="auto" w:fill="FFFFFF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4B468D">
        <w:rPr>
          <w:rFonts w:cs="Times New Roman"/>
          <w:color w:val="000000" w:themeColor="text1"/>
          <w:sz w:val="28"/>
          <w:szCs w:val="28"/>
        </w:rPr>
        <w:t>викторина;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Методы обучения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Для реализации данной программы в работе с обучающимися применяются следующие методы и технологии.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Технология активного обучения:</w:t>
      </w:r>
    </w:p>
    <w:p w:rsidR="00675833" w:rsidRPr="00AD331A" w:rsidRDefault="0065362F" w:rsidP="002B31CE">
      <w:pPr>
        <w:pStyle w:val="ac"/>
        <w:numPr>
          <w:ilvl w:val="0"/>
          <w:numId w:val="13"/>
        </w:numPr>
        <w:shd w:val="clear" w:color="auto" w:fill="FFFFFF"/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 xml:space="preserve">Драматизация в обучении – 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инсценирование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>, разыгрывание по ролям содержания материала учебных занятий</w:t>
      </w:r>
    </w:p>
    <w:p w:rsidR="00675833" w:rsidRPr="00AD331A" w:rsidRDefault="0065362F" w:rsidP="002B31CE">
      <w:pPr>
        <w:pStyle w:val="ac"/>
        <w:numPr>
          <w:ilvl w:val="0"/>
          <w:numId w:val="13"/>
        </w:numPr>
        <w:shd w:val="clear" w:color="auto" w:fill="FFFFFF"/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lastRenderedPageBreak/>
        <w:t>Театрализация в обучении – инсценировки разножанровых театральных постановок, продолжительные по времени с декорациями и атрибутами.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Важнейшие принципы построения данной программы:</w:t>
      </w:r>
    </w:p>
    <w:p w:rsidR="00675833" w:rsidRPr="00AD331A" w:rsidRDefault="0065362F" w:rsidP="002B31CE">
      <w:pPr>
        <w:pStyle w:val="ac"/>
        <w:numPr>
          <w:ilvl w:val="0"/>
          <w:numId w:val="17"/>
        </w:numPr>
        <w:shd w:val="clear" w:color="auto" w:fill="FFFFFF"/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принцип индивидуальности, то есть личностно-ориентированная направленность;</w:t>
      </w:r>
    </w:p>
    <w:p w:rsidR="00675833" w:rsidRPr="00AD331A" w:rsidRDefault="0065362F" w:rsidP="002B31CE">
      <w:pPr>
        <w:pStyle w:val="ac"/>
        <w:numPr>
          <w:ilvl w:val="0"/>
          <w:numId w:val="17"/>
        </w:numPr>
        <w:shd w:val="clear" w:color="auto" w:fill="FFFFFF"/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принцип креативности (творчества) – творческую личность можно воспитывать только в творческой обстановке и при участии педагога творящего;</w:t>
      </w:r>
    </w:p>
    <w:p w:rsidR="00675833" w:rsidRPr="00AD331A" w:rsidRDefault="0065362F" w:rsidP="002B31CE">
      <w:pPr>
        <w:pStyle w:val="ac"/>
        <w:numPr>
          <w:ilvl w:val="0"/>
          <w:numId w:val="17"/>
        </w:numPr>
        <w:shd w:val="clear" w:color="auto" w:fill="FFFFFF"/>
        <w:spacing w:before="0" w:line="360" w:lineRule="auto"/>
        <w:ind w:left="2138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принцип связи с жизнью; искусство рассматривается как искусство живое, рожденное жизнью и неразрывно с ней связанное.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Реализация данных принципов возможна лишь тогда, когда способом освоения материал станет сопереживание, развитие эмоционально-чувственной сферы, воспитание моральных качеств личности юных артистов.</w:t>
      </w:r>
    </w:p>
    <w:p w:rsidR="00675833" w:rsidRPr="00AD331A" w:rsidRDefault="0065362F" w:rsidP="002B31CE">
      <w:pPr>
        <w:pStyle w:val="ad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Style w:val="a3"/>
          <w:rFonts w:cs="Times New Roman"/>
          <w:color w:val="000000" w:themeColor="text1"/>
          <w:sz w:val="28"/>
          <w:szCs w:val="28"/>
        </w:rPr>
        <w:t>Используемые педагогические технологии: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pacing w:val="-4"/>
          <w:sz w:val="28"/>
          <w:szCs w:val="28"/>
        </w:rPr>
        <w:t xml:space="preserve">Личностно-ориентированные </w:t>
      </w:r>
      <w:r w:rsidRPr="00AD331A">
        <w:rPr>
          <w:rFonts w:cs="Times New Roman"/>
          <w:b/>
          <w:color w:val="000000" w:themeColor="text1"/>
          <w:sz w:val="28"/>
          <w:szCs w:val="28"/>
        </w:rPr>
        <w:t xml:space="preserve">и </w:t>
      </w:r>
      <w:r w:rsidRPr="00AD331A">
        <w:rPr>
          <w:rFonts w:cs="Times New Roman"/>
          <w:b/>
          <w:color w:val="000000" w:themeColor="text1"/>
          <w:spacing w:val="-4"/>
          <w:sz w:val="28"/>
          <w:szCs w:val="28"/>
        </w:rPr>
        <w:t xml:space="preserve">деятельностные технологии </w:t>
      </w:r>
      <w:r w:rsidRPr="00AD331A">
        <w:rPr>
          <w:rFonts w:cs="Times New Roman"/>
          <w:color w:val="000000" w:themeColor="text1"/>
          <w:spacing w:val="-4"/>
          <w:sz w:val="28"/>
          <w:szCs w:val="28"/>
        </w:rPr>
        <w:t xml:space="preserve">преследуют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цель </w:t>
      </w:r>
      <w:r w:rsidRPr="00AD331A">
        <w:rPr>
          <w:rFonts w:cs="Times New Roman"/>
          <w:color w:val="000000" w:themeColor="text1"/>
          <w:spacing w:val="-4"/>
          <w:sz w:val="28"/>
          <w:szCs w:val="28"/>
        </w:rPr>
        <w:t xml:space="preserve">максимально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выявить, </w:t>
      </w:r>
      <w:r w:rsidRPr="00AD331A">
        <w:rPr>
          <w:rFonts w:cs="Times New Roman"/>
          <w:color w:val="000000" w:themeColor="text1"/>
          <w:spacing w:val="-4"/>
          <w:sz w:val="28"/>
          <w:szCs w:val="28"/>
        </w:rPr>
        <w:t>инициировать, «окультурить»</w:t>
      </w:r>
      <w:r w:rsidRPr="00AD331A">
        <w:rPr>
          <w:rFonts w:cs="Times New Roman"/>
          <w:color w:val="000000" w:themeColor="text1"/>
          <w:spacing w:val="52"/>
          <w:sz w:val="28"/>
          <w:szCs w:val="28"/>
        </w:rPr>
        <w:t xml:space="preserve"> 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опыт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ребёнка. </w:t>
      </w:r>
      <w:r w:rsidRPr="00AD331A">
        <w:rPr>
          <w:rFonts w:cs="Times New Roman"/>
          <w:color w:val="000000" w:themeColor="text1"/>
          <w:spacing w:val="-4"/>
          <w:sz w:val="28"/>
          <w:szCs w:val="28"/>
        </w:rPr>
        <w:t xml:space="preserve">Они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дают педагогу возможность помочь 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каждому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учащемуся познать себя, 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ощутить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себя, </w:t>
      </w:r>
      <w:r w:rsidRPr="00AD331A">
        <w:rPr>
          <w:rFonts w:cs="Times New Roman"/>
          <w:color w:val="000000" w:themeColor="text1"/>
          <w:spacing w:val="-2"/>
          <w:sz w:val="28"/>
          <w:szCs w:val="28"/>
        </w:rPr>
        <w:t xml:space="preserve">как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личность, самоопределиться 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и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самореализоваться через основную деятельность. Индивидуальный 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подход к каждому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ребёнку, задания, соответствующие возрастным особенностям 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и </w:t>
      </w:r>
      <w:r w:rsidRPr="00AD331A">
        <w:rPr>
          <w:rFonts w:cs="Times New Roman"/>
          <w:color w:val="000000" w:themeColor="text1"/>
          <w:spacing w:val="-3"/>
          <w:sz w:val="28"/>
          <w:szCs w:val="28"/>
        </w:rPr>
        <w:t xml:space="preserve">личностным </w:t>
      </w:r>
      <w:r w:rsidRPr="00AD331A">
        <w:rPr>
          <w:rFonts w:cs="Times New Roman"/>
          <w:color w:val="000000" w:themeColor="text1"/>
          <w:sz w:val="28"/>
          <w:szCs w:val="28"/>
        </w:rPr>
        <w:t>качествам. (Приложение№3, №4)</w:t>
      </w:r>
    </w:p>
    <w:p w:rsidR="00675833" w:rsidRPr="00AD331A" w:rsidRDefault="0065362F" w:rsidP="002B31CE">
      <w:pPr>
        <w:pStyle w:val="ad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Style w:val="a6"/>
          <w:rFonts w:cs="Times New Roman"/>
          <w:b/>
          <w:bCs/>
          <w:color w:val="000000" w:themeColor="text1"/>
          <w:sz w:val="28"/>
          <w:szCs w:val="28"/>
        </w:rPr>
        <w:t xml:space="preserve">Групповая технология: </w:t>
      </w:r>
      <w:r w:rsidRPr="00AD331A">
        <w:rPr>
          <w:rFonts w:cs="Times New Roman"/>
          <w:color w:val="000000" w:themeColor="text1"/>
          <w:sz w:val="28"/>
          <w:szCs w:val="28"/>
        </w:rPr>
        <w:t>организация совместных действий, общение, взаимопонимание, взаимопомощь (дискуссии,</w:t>
      </w:r>
      <w:r w:rsidR="00EA5569">
        <w:rPr>
          <w:rFonts w:cs="Times New Roman"/>
          <w:color w:val="000000" w:themeColor="text1"/>
          <w:sz w:val="28"/>
          <w:szCs w:val="28"/>
        </w:rPr>
        <w:t xml:space="preserve"> </w:t>
      </w:r>
      <w:r w:rsidRPr="00AD331A">
        <w:rPr>
          <w:rFonts w:cs="Times New Roman"/>
          <w:color w:val="000000" w:themeColor="text1"/>
          <w:sz w:val="28"/>
          <w:szCs w:val="28"/>
        </w:rPr>
        <w:t>тренинги, турниры, фестивали, мероприятия, «мозговой штурм», посиделки, праздники,</w:t>
      </w:r>
      <w:r w:rsidR="00EA5569">
        <w:rPr>
          <w:rFonts w:cs="Times New Roman"/>
          <w:color w:val="000000" w:themeColor="text1"/>
          <w:sz w:val="28"/>
          <w:szCs w:val="28"/>
        </w:rPr>
        <w:t xml:space="preserve"> </w:t>
      </w:r>
      <w:r w:rsidRPr="00AD331A">
        <w:rPr>
          <w:rFonts w:cs="Times New Roman"/>
          <w:color w:val="000000" w:themeColor="text1"/>
          <w:sz w:val="28"/>
          <w:szCs w:val="28"/>
        </w:rPr>
        <w:t>игровые программы;</w:t>
      </w:r>
      <w:r w:rsidR="00EA5569">
        <w:rPr>
          <w:rFonts w:cs="Times New Roman"/>
          <w:color w:val="000000" w:themeColor="text1"/>
          <w:sz w:val="28"/>
          <w:szCs w:val="28"/>
        </w:rPr>
        <w:t xml:space="preserve"> </w:t>
      </w:r>
      <w:r w:rsidRPr="00AD331A">
        <w:rPr>
          <w:rFonts w:cs="Times New Roman"/>
          <w:color w:val="000000" w:themeColor="text1"/>
          <w:sz w:val="28"/>
          <w:szCs w:val="28"/>
        </w:rPr>
        <w:t>КВН)</w:t>
      </w:r>
    </w:p>
    <w:p w:rsidR="00675833" w:rsidRPr="00AD331A" w:rsidRDefault="0065362F" w:rsidP="002B31CE">
      <w:pPr>
        <w:pStyle w:val="ad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Style w:val="a6"/>
          <w:rFonts w:cs="Times New Roman"/>
          <w:b/>
          <w:bCs/>
          <w:color w:val="000000" w:themeColor="text1"/>
          <w:sz w:val="28"/>
          <w:szCs w:val="28"/>
        </w:rPr>
        <w:t>Здоровьесберегающие технологии: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(физкультминутки, зрительная гимнастика, дыхательная и </w:t>
      </w:r>
      <w:proofErr w:type="gramStart"/>
      <w:r w:rsidRPr="00AD331A">
        <w:rPr>
          <w:rFonts w:cs="Times New Roman"/>
          <w:color w:val="000000" w:themeColor="text1"/>
          <w:sz w:val="28"/>
          <w:szCs w:val="28"/>
        </w:rPr>
        <w:t>артикуляционная  гимнастика</w:t>
      </w:r>
      <w:proofErr w:type="gramEnd"/>
      <w:r w:rsidRPr="00AD331A">
        <w:rPr>
          <w:rFonts w:cs="Times New Roman"/>
          <w:color w:val="000000" w:themeColor="text1"/>
          <w:sz w:val="28"/>
          <w:szCs w:val="28"/>
        </w:rPr>
        <w:t>, пальчиковая гимнастика, ритмопластика, беседы по здоровому образу жизни, по профилактике курения, алкоголизма, наркомании); ;(Приложение№5)</w:t>
      </w:r>
    </w:p>
    <w:p w:rsidR="00675833" w:rsidRPr="00AD331A" w:rsidRDefault="0065362F" w:rsidP="002B31CE">
      <w:pPr>
        <w:pStyle w:val="ad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Style w:val="a6"/>
          <w:rFonts w:cs="Times New Roman"/>
          <w:b/>
          <w:bCs/>
          <w:color w:val="000000" w:themeColor="text1"/>
          <w:sz w:val="28"/>
          <w:szCs w:val="28"/>
        </w:rPr>
        <w:lastRenderedPageBreak/>
        <w:t xml:space="preserve">Игровые технологии: </w:t>
      </w:r>
      <w:r w:rsidRPr="00AD331A">
        <w:rPr>
          <w:rFonts w:cs="Times New Roman"/>
          <w:color w:val="000000" w:themeColor="text1"/>
          <w:sz w:val="28"/>
          <w:szCs w:val="28"/>
        </w:rPr>
        <w:t>(в качестве освоения понятия, темы, закрепления материала познавательные, занимательные, театрализованные, имитационные игры); (Приложение №6)</w:t>
      </w:r>
    </w:p>
    <w:p w:rsidR="00675833" w:rsidRPr="00AD331A" w:rsidRDefault="0065362F" w:rsidP="002B31CE">
      <w:pPr>
        <w:pStyle w:val="ad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Style w:val="a6"/>
          <w:rFonts w:cs="Times New Roman"/>
          <w:b/>
          <w:bCs/>
          <w:color w:val="000000" w:themeColor="text1"/>
          <w:sz w:val="28"/>
          <w:szCs w:val="28"/>
        </w:rPr>
        <w:t xml:space="preserve">Информационные технологии: </w:t>
      </w:r>
      <w:r w:rsidRPr="00AD331A">
        <w:rPr>
          <w:rFonts w:cs="Times New Roman"/>
          <w:color w:val="000000" w:themeColor="text1"/>
          <w:sz w:val="28"/>
          <w:szCs w:val="28"/>
        </w:rPr>
        <w:t xml:space="preserve">(для обеспечения наглядности, дидактического материала использование программ 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MicrosoftOffice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Word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Publish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, для создания презентаций 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PowerPoint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>);</w:t>
      </w:r>
    </w:p>
    <w:p w:rsidR="00675833" w:rsidRPr="00AD331A" w:rsidRDefault="0065362F" w:rsidP="002B31CE">
      <w:pPr>
        <w:pStyle w:val="ad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675833" w:rsidRPr="00AD331A" w:rsidRDefault="0065362F" w:rsidP="002B31CE">
      <w:pPr>
        <w:pStyle w:val="10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Для реализации программы необходима следующая материально-техническая и дидактико-методическая база:</w:t>
      </w:r>
    </w:p>
    <w:p w:rsidR="00675833" w:rsidRPr="00AD331A" w:rsidRDefault="00675833" w:rsidP="002B31CE">
      <w:pPr>
        <w:pStyle w:val="10"/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31A" w:rsidRPr="00AD331A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spacing w:line="360" w:lineRule="auto"/>
              <w:ind w:firstLine="567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Дидактико-методическое обеспечение</w:t>
            </w:r>
          </w:p>
        </w:tc>
      </w:tr>
      <w:tr w:rsidR="00AD331A" w:rsidRPr="00AD331A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наличие учебных и служебных помещений (зала для проведения репетиционных занятий, сцены, гардероба, санитарных комнат);</w:t>
            </w:r>
          </w:p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магнитофон</w:t>
            </w:r>
          </w:p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декорации</w:t>
            </w:r>
          </w:p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костюмы</w:t>
            </w:r>
          </w:p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музыкальный центр</w:t>
            </w:r>
          </w:p>
          <w:p w:rsidR="00675833" w:rsidRPr="00AD331A" w:rsidRDefault="002B31CE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пректор</w:t>
            </w:r>
            <w:proofErr w:type="spellEnd"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книги и иллюстрации для детей по истории театра</w:t>
            </w:r>
          </w:p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 xml:space="preserve">сборники пьес и другого постановочного материала </w:t>
            </w:r>
          </w:p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игрушки мягкие, мячи, скакалки для тренингов</w:t>
            </w:r>
          </w:p>
          <w:p w:rsidR="00675833" w:rsidRPr="00AD331A" w:rsidRDefault="0065362F" w:rsidP="002B31CE">
            <w:pPr>
              <w:pStyle w:val="10"/>
              <w:numPr>
                <w:ilvl w:val="0"/>
                <w:numId w:val="2"/>
              </w:numPr>
              <w:spacing w:line="360" w:lineRule="auto"/>
              <w:ind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записи классической музыки</w:t>
            </w:r>
          </w:p>
        </w:tc>
      </w:tr>
    </w:tbl>
    <w:p w:rsidR="00675833" w:rsidRPr="00AD331A" w:rsidRDefault="00675833" w:rsidP="002B31CE">
      <w:pPr>
        <w:pStyle w:val="10"/>
        <w:spacing w:line="360" w:lineRule="auto"/>
        <w:ind w:left="23" w:right="2625" w:firstLine="567"/>
        <w:rPr>
          <w:rFonts w:cs="Times New Roman"/>
          <w:b/>
          <w:color w:val="000000" w:themeColor="text1"/>
          <w:sz w:val="28"/>
          <w:szCs w:val="28"/>
        </w:rPr>
      </w:pPr>
    </w:p>
    <w:p w:rsidR="00675833" w:rsidRPr="00AD331A" w:rsidRDefault="00675833" w:rsidP="002B31CE">
      <w:pPr>
        <w:pStyle w:val="10"/>
        <w:spacing w:line="360" w:lineRule="auto"/>
        <w:ind w:left="23" w:right="2625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10"/>
        <w:spacing w:line="360" w:lineRule="auto"/>
        <w:ind w:left="981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Виды контроля.</w:t>
      </w:r>
    </w:p>
    <w:tbl>
      <w:tblPr>
        <w:tblStyle w:val="TableNormal"/>
        <w:tblW w:w="960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13"/>
        <w:gridCol w:w="2775"/>
        <w:gridCol w:w="2418"/>
      </w:tblGrid>
      <w:tr w:rsidR="00AD331A" w:rsidRPr="00AD331A" w:rsidTr="002B31CE">
        <w:trPr>
          <w:trHeight w:val="318"/>
        </w:trPr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7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8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Цель проведения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6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AD331A" w:rsidRPr="00AD331A" w:rsidTr="002B31CE">
        <w:trPr>
          <w:trHeight w:val="633"/>
        </w:trPr>
        <w:tc>
          <w:tcPr>
            <w:tcW w:w="96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7"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t>Начальный или входной контроль</w:t>
            </w:r>
          </w:p>
        </w:tc>
      </w:tr>
      <w:tr w:rsidR="00AD331A" w:rsidRPr="00956AB4" w:rsidTr="002B31CE">
        <w:trPr>
          <w:trHeight w:val="952"/>
        </w:trPr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7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В начале учебного года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tabs>
                <w:tab w:val="left" w:pos="983"/>
                <w:tab w:val="left" w:pos="1479"/>
                <w:tab w:val="left" w:pos="1832"/>
                <w:tab w:val="left" w:pos="2669"/>
                <w:tab w:val="left" w:pos="2919"/>
              </w:tabs>
              <w:spacing w:line="360" w:lineRule="auto"/>
              <w:ind w:left="108" w:right="95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Определение</w:t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ab/>
              <w:t xml:space="preserve"> уровня развития детей, их задатков, творческих способностей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tabs>
                <w:tab w:val="left" w:pos="1279"/>
                <w:tab w:val="left" w:pos="2047"/>
              </w:tabs>
              <w:spacing w:line="360" w:lineRule="auto"/>
              <w:ind w:left="106" w:right="99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 xml:space="preserve">Опрос, педагогическое наблюдение, </w:t>
            </w:r>
            <w:r w:rsidRPr="00AD331A">
              <w:rPr>
                <w:rFonts w:cs="Times New Roman"/>
                <w:color w:val="000000" w:themeColor="text1"/>
                <w:spacing w:val="-1"/>
                <w:sz w:val="28"/>
                <w:szCs w:val="28"/>
              </w:rPr>
              <w:lastRenderedPageBreak/>
              <w:t>входная</w:t>
            </w:r>
          </w:p>
          <w:p w:rsidR="00675833" w:rsidRPr="00AD331A" w:rsidRDefault="0065362F" w:rsidP="002B31CE">
            <w:pPr>
              <w:pStyle w:val="TableParagraph"/>
              <w:spacing w:line="360" w:lineRule="auto"/>
              <w:ind w:left="106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диагностика.</w:t>
            </w:r>
          </w:p>
        </w:tc>
      </w:tr>
      <w:tr w:rsidR="00AD331A" w:rsidRPr="00AD331A" w:rsidTr="002B31CE">
        <w:trPr>
          <w:trHeight w:val="636"/>
        </w:trPr>
        <w:tc>
          <w:tcPr>
            <w:tcW w:w="96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7"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Текущий контроль</w:t>
            </w:r>
          </w:p>
        </w:tc>
      </w:tr>
      <w:tr w:rsidR="00AD331A" w:rsidRPr="00956AB4" w:rsidTr="002B31CE">
        <w:trPr>
          <w:trHeight w:val="1122"/>
        </w:trPr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tabs>
                <w:tab w:val="left" w:pos="556"/>
                <w:tab w:val="left" w:pos="1649"/>
              </w:tabs>
              <w:spacing w:line="360" w:lineRule="auto"/>
              <w:ind w:left="107" w:right="97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AD331A">
              <w:rPr>
                <w:rFonts w:cs="Times New Roman"/>
                <w:color w:val="000000" w:themeColor="text1"/>
                <w:spacing w:val="-1"/>
                <w:sz w:val="28"/>
                <w:szCs w:val="28"/>
              </w:rPr>
              <w:t xml:space="preserve">учебного </w:t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8" w:right="96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Определение степени усвоения учащимися учебного материала. Определение готовности детей к восприятию нового материала.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6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Педагогическое</w:t>
            </w:r>
          </w:p>
          <w:p w:rsidR="00675833" w:rsidRPr="00AD331A" w:rsidRDefault="0065362F" w:rsidP="002B31CE">
            <w:pPr>
              <w:pStyle w:val="TableParagraph"/>
              <w:tabs>
                <w:tab w:val="left" w:pos="1981"/>
                <w:tab w:val="left" w:pos="2213"/>
              </w:tabs>
              <w:spacing w:line="360" w:lineRule="auto"/>
              <w:ind w:left="106" w:right="97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наблюдение, текущая диагностика, опрос, самостоятельная работа, праздник, концерт, конкурс, тематическая программа.</w:t>
            </w:r>
          </w:p>
        </w:tc>
      </w:tr>
      <w:tr w:rsidR="00AD331A" w:rsidRPr="00AD331A" w:rsidTr="002B31CE">
        <w:trPr>
          <w:trHeight w:val="561"/>
        </w:trPr>
        <w:tc>
          <w:tcPr>
            <w:tcW w:w="96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7" w:firstLine="567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b/>
                <w:color w:val="000000" w:themeColor="text1"/>
                <w:sz w:val="28"/>
                <w:szCs w:val="28"/>
              </w:rPr>
              <w:t>Итоговый контроль</w:t>
            </w:r>
          </w:p>
        </w:tc>
      </w:tr>
      <w:tr w:rsidR="00AD331A" w:rsidRPr="00956AB4" w:rsidTr="002B31CE">
        <w:trPr>
          <w:trHeight w:val="952"/>
        </w:trPr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spacing w:line="360" w:lineRule="auto"/>
              <w:ind w:left="107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В конце учебного года или курса обучения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tabs>
                <w:tab w:val="left" w:pos="1741"/>
                <w:tab w:val="left" w:pos="3117"/>
              </w:tabs>
              <w:spacing w:line="360" w:lineRule="auto"/>
              <w:ind w:left="108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Определение</w:t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ab/>
              <w:t>изменения уровня</w:t>
            </w:r>
          </w:p>
          <w:p w:rsidR="00675833" w:rsidRPr="00AD331A" w:rsidRDefault="0065362F" w:rsidP="002B31CE">
            <w:pPr>
              <w:pStyle w:val="TableParagraph"/>
              <w:tabs>
                <w:tab w:val="left" w:pos="1775"/>
                <w:tab w:val="left" w:pos="1880"/>
                <w:tab w:val="left" w:pos="2185"/>
                <w:tab w:val="left" w:pos="2415"/>
                <w:tab w:val="left" w:pos="2813"/>
                <w:tab w:val="left" w:pos="3243"/>
                <w:tab w:val="left" w:pos="3474"/>
                <w:tab w:val="left" w:pos="3694"/>
              </w:tabs>
              <w:spacing w:line="360" w:lineRule="auto"/>
              <w:ind w:left="108" w:right="96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>Развития детей.</w:t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ab/>
              <w:t xml:space="preserve">Определение результатов </w:t>
            </w:r>
            <w:r w:rsidRPr="00AD331A">
              <w:rPr>
                <w:rFonts w:cs="Times New Roman"/>
                <w:color w:val="000000" w:themeColor="text1"/>
                <w:spacing w:val="-1"/>
                <w:sz w:val="28"/>
                <w:szCs w:val="28"/>
              </w:rPr>
              <w:t xml:space="preserve">обучения. </w:t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 xml:space="preserve">Ориентирование обучающихся на </w:t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дальнейшее (в том числе самостоятельное) обучение. Получение сведений для совершенствования образовательной</w:t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ab/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tab/>
              <w:t>программы и методов обучения.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5833" w:rsidRPr="00AD331A" w:rsidRDefault="0065362F" w:rsidP="002B31CE">
            <w:pPr>
              <w:pStyle w:val="TableParagraph"/>
              <w:tabs>
                <w:tab w:val="left" w:pos="1978"/>
              </w:tabs>
              <w:spacing w:line="360" w:lineRule="auto"/>
              <w:ind w:left="106" w:firstLine="56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Конкурс, концерт, фестиваль, праздник, тематические программы, постановка миниатюр, итоговое </w:t>
            </w:r>
            <w:r w:rsidRPr="00AD331A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занятие, тестирование, зачет и др.</w:t>
            </w:r>
          </w:p>
        </w:tc>
      </w:tr>
    </w:tbl>
    <w:p w:rsidR="00675833" w:rsidRPr="00AD331A" w:rsidRDefault="00675833" w:rsidP="00986CDD">
      <w:pPr>
        <w:pStyle w:val="10"/>
        <w:shd w:val="clear" w:color="auto" w:fill="FFFFFF"/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3611DD" w:rsidRDefault="003611DD" w:rsidP="00EA5569">
      <w:pPr>
        <w:pStyle w:val="10"/>
        <w:shd w:val="clear" w:color="auto" w:fill="FFFFFF"/>
        <w:spacing w:line="36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 xml:space="preserve">Диагностика результативности </w:t>
      </w:r>
      <w:proofErr w:type="spellStart"/>
      <w:r w:rsidRPr="00AD331A">
        <w:rPr>
          <w:rFonts w:cs="Times New Roman"/>
          <w:b/>
          <w:color w:val="000000" w:themeColor="text1"/>
          <w:sz w:val="28"/>
          <w:szCs w:val="28"/>
        </w:rPr>
        <w:t>воспитательно</w:t>
      </w:r>
      <w:proofErr w:type="spellEnd"/>
      <w:r w:rsidRPr="00AD331A">
        <w:rPr>
          <w:rFonts w:cs="Times New Roman"/>
          <w:b/>
          <w:color w:val="000000" w:themeColor="text1"/>
          <w:sz w:val="28"/>
          <w:szCs w:val="28"/>
        </w:rPr>
        <w:t>-образовательного процесса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 xml:space="preserve">Диагностика результативности 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-образовательного 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процессса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по программе объединения.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В воспитании художественной культуры ребенка выделяются в качестве основных пять показателей:</w:t>
      </w:r>
    </w:p>
    <w:p w:rsidR="00675833" w:rsidRPr="00AD331A" w:rsidRDefault="0065362F" w:rsidP="002B31CE">
      <w:pPr>
        <w:pStyle w:val="10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Качество знаний, умений, навыков.</w:t>
      </w:r>
    </w:p>
    <w:p w:rsidR="00675833" w:rsidRPr="00AD331A" w:rsidRDefault="0065362F" w:rsidP="002B31CE">
      <w:pPr>
        <w:pStyle w:val="10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Особенности мотивации к занятиям.</w:t>
      </w:r>
    </w:p>
    <w:p w:rsidR="00675833" w:rsidRPr="00AD331A" w:rsidRDefault="0065362F" w:rsidP="002B31CE">
      <w:pPr>
        <w:pStyle w:val="10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Творческая активность.</w:t>
      </w:r>
    </w:p>
    <w:p w:rsidR="00675833" w:rsidRPr="00AD331A" w:rsidRDefault="0065362F" w:rsidP="002B31CE">
      <w:pPr>
        <w:pStyle w:val="10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Эмоционально-художественная настроенность.</w:t>
      </w:r>
    </w:p>
    <w:p w:rsidR="00675833" w:rsidRPr="00AD331A" w:rsidRDefault="0065362F" w:rsidP="002B31CE">
      <w:pPr>
        <w:pStyle w:val="10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Достижения.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Педагоги могут дополнять список показателей.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Для характеристики каждого показателя разработаны критерии по четырем уровням дополнительного образования в соответствии со следующей моделью: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первый уровень – подготовительный;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второй уровень – начальный;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третий уровень – освоения;</w:t>
      </w:r>
    </w:p>
    <w:p w:rsidR="00675833" w:rsidRPr="00AD331A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четвертый уровень – совершенствования.</w:t>
      </w:r>
    </w:p>
    <w:p w:rsidR="00675833" w:rsidRPr="00822109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822109">
        <w:rPr>
          <w:rFonts w:cs="Times New Roman"/>
          <w:b/>
          <w:color w:val="000000" w:themeColor="text1"/>
          <w:sz w:val="28"/>
          <w:szCs w:val="28"/>
        </w:rPr>
        <w:t xml:space="preserve">Текстовая методика – опросник из книги Е.Е. Туник, </w:t>
      </w:r>
      <w:proofErr w:type="spellStart"/>
      <w:r w:rsidRPr="00822109">
        <w:rPr>
          <w:rFonts w:cs="Times New Roman"/>
          <w:b/>
          <w:color w:val="000000" w:themeColor="text1"/>
          <w:sz w:val="28"/>
          <w:szCs w:val="28"/>
        </w:rPr>
        <w:t>В.П.Опутникова</w:t>
      </w:r>
      <w:proofErr w:type="spellEnd"/>
    </w:p>
    <w:p w:rsidR="00675833" w:rsidRPr="00822109" w:rsidRDefault="0065362F" w:rsidP="002B31CE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lastRenderedPageBreak/>
        <w:t>«Оценка способностей и личностных качеств школьников и дошкольников».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Система определения результатов усвоения приобретенных знаний, умений, навыков проводится в виде диагностики. Диагностика результатов ведётся лично педагогом, с помощью сравнительной таблицы, которая помогает выявить уровень развития творческих способностей и личностного р</w:t>
      </w:r>
      <w:r>
        <w:rPr>
          <w:rFonts w:cs="Times New Roman"/>
          <w:color w:val="000000" w:themeColor="text1"/>
          <w:sz w:val="28"/>
          <w:szCs w:val="28"/>
        </w:rPr>
        <w:t>оста обучающихся.</w:t>
      </w:r>
    </w:p>
    <w:p w:rsid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b/>
          <w:color w:val="000000" w:themeColor="text1"/>
          <w:sz w:val="28"/>
          <w:szCs w:val="28"/>
        </w:rPr>
        <w:t>Диагностика театрализованной деятельности проводится в середине и в конце учебного года</w:t>
      </w:r>
      <w:r w:rsidRPr="00822109">
        <w:rPr>
          <w:rFonts w:cs="Times New Roman"/>
          <w:color w:val="000000" w:themeColor="text1"/>
          <w:sz w:val="28"/>
          <w:szCs w:val="28"/>
        </w:rPr>
        <w:t>.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4954" w:type="pct"/>
        <w:tblCellSpacing w:w="0" w:type="dxa"/>
        <w:tblInd w:w="26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1365"/>
        <w:gridCol w:w="554"/>
        <w:gridCol w:w="12"/>
        <w:gridCol w:w="653"/>
        <w:gridCol w:w="576"/>
        <w:gridCol w:w="643"/>
        <w:gridCol w:w="750"/>
        <w:gridCol w:w="10"/>
        <w:gridCol w:w="867"/>
        <w:gridCol w:w="669"/>
        <w:gridCol w:w="689"/>
        <w:gridCol w:w="708"/>
        <w:gridCol w:w="782"/>
        <w:gridCol w:w="524"/>
        <w:gridCol w:w="552"/>
      </w:tblGrid>
      <w:tr w:rsidR="00822109" w:rsidRPr="00EB2F85" w:rsidTr="00093E25">
        <w:trPr>
          <w:trHeight w:val="43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center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№ п/п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ind w:right="-115"/>
              <w:jc w:val="center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 xml:space="preserve">Ф.И. </w:t>
            </w:r>
            <w:proofErr w:type="spellStart"/>
            <w:r w:rsidRPr="00EB2F85">
              <w:rPr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616" w:type="pct"/>
            <w:gridSpan w:val="3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center"/>
              <w:rPr>
                <w:sz w:val="28"/>
                <w:szCs w:val="28"/>
              </w:rPr>
            </w:pPr>
            <w:proofErr w:type="spellStart"/>
            <w:r w:rsidRPr="00EB2F85">
              <w:rPr>
                <w:sz w:val="28"/>
                <w:szCs w:val="28"/>
              </w:rPr>
              <w:t>Основы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театральной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616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center"/>
              <w:rPr>
                <w:sz w:val="28"/>
                <w:szCs w:val="28"/>
              </w:rPr>
            </w:pPr>
            <w:proofErr w:type="spellStart"/>
            <w:r w:rsidRPr="00EB2F85">
              <w:rPr>
                <w:sz w:val="28"/>
                <w:szCs w:val="28"/>
              </w:rPr>
              <w:t>Речевая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21" w:type="pct"/>
            <w:gridSpan w:val="3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ind w:left="-113" w:right="-124" w:firstLine="113"/>
              <w:jc w:val="center"/>
              <w:rPr>
                <w:sz w:val="28"/>
                <w:szCs w:val="28"/>
              </w:rPr>
            </w:pPr>
            <w:proofErr w:type="spellStart"/>
            <w:r w:rsidRPr="00EB2F85">
              <w:rPr>
                <w:sz w:val="28"/>
                <w:szCs w:val="28"/>
              </w:rPr>
              <w:t>Эмоционально-образное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6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center"/>
              <w:rPr>
                <w:sz w:val="28"/>
                <w:szCs w:val="28"/>
              </w:rPr>
            </w:pPr>
            <w:proofErr w:type="spellStart"/>
            <w:r w:rsidRPr="00EB2F85">
              <w:rPr>
                <w:sz w:val="28"/>
                <w:szCs w:val="28"/>
              </w:rPr>
              <w:t>Навыки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актерского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753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ind w:right="-124"/>
              <w:jc w:val="center"/>
              <w:rPr>
                <w:sz w:val="28"/>
                <w:szCs w:val="28"/>
              </w:rPr>
            </w:pPr>
            <w:proofErr w:type="spellStart"/>
            <w:r w:rsidRPr="00EB2F85">
              <w:rPr>
                <w:sz w:val="28"/>
                <w:szCs w:val="28"/>
              </w:rPr>
              <w:t>Основы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коллективной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творческой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44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ind w:left="-124"/>
              <w:jc w:val="center"/>
              <w:rPr>
                <w:sz w:val="28"/>
                <w:szCs w:val="28"/>
              </w:rPr>
            </w:pPr>
            <w:proofErr w:type="spellStart"/>
            <w:r w:rsidRPr="00EB2F85">
              <w:rPr>
                <w:sz w:val="28"/>
                <w:szCs w:val="28"/>
              </w:rPr>
              <w:t>Общий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уровень</w:t>
            </w:r>
            <w:proofErr w:type="spellEnd"/>
            <w:r w:rsidRPr="00EB2F85">
              <w:rPr>
                <w:sz w:val="28"/>
                <w:szCs w:val="28"/>
              </w:rPr>
              <w:t xml:space="preserve"> </w:t>
            </w:r>
            <w:proofErr w:type="spellStart"/>
            <w:r w:rsidRPr="00EB2F85">
              <w:rPr>
                <w:sz w:val="28"/>
                <w:szCs w:val="28"/>
              </w:rPr>
              <w:t>развития</w:t>
            </w:r>
            <w:proofErr w:type="spellEnd"/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3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4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5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6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7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8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9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10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11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12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13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ind w:right="-117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  <w:tr w:rsidR="00822109" w:rsidRPr="00EB2F85" w:rsidTr="00093E25">
        <w:trPr>
          <w:trHeight w:val="323"/>
          <w:tblCellSpacing w:w="0" w:type="dxa"/>
        </w:trPr>
        <w:tc>
          <w:tcPr>
            <w:tcW w:w="27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  <w:r w:rsidRPr="00EB2F85">
              <w:rPr>
                <w:sz w:val="28"/>
                <w:szCs w:val="28"/>
              </w:rPr>
              <w:t>15</w:t>
            </w:r>
          </w:p>
        </w:tc>
        <w:tc>
          <w:tcPr>
            <w:tcW w:w="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822109" w:rsidRPr="00EB2F85" w:rsidRDefault="00822109" w:rsidP="00093E25">
            <w:pPr>
              <w:jc w:val="both"/>
              <w:rPr>
                <w:sz w:val="28"/>
                <w:szCs w:val="28"/>
              </w:rPr>
            </w:pPr>
          </w:p>
        </w:tc>
      </w:tr>
    </w:tbl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 xml:space="preserve">Оцениваются по 5-бальной системе. 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0-2 баллов – неудовлетворительно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3 балла - удовлетворительно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4 балла - хорошо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5 баллов - отлично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Основы театральной культуры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Высокий уровень (3 балла): проявляет устойчивый интерес к театральному искусству и театрализованной деятельности; знает правила поведения в театре; называет различные виды театра, знает их различия и может охарактеризовать театральные профессии;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Средний уровень (2 балла): интересуется театрализованной деятельностью, использует свои знания в театрализованной деятельности;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Низкий уровень (I балл): не проявляет интереса к театрализованной деятельности; знает правила поведения в театре; затрудняется назвать различные виды театра.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Музыкальное развитие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Высокий уровень (3 балла): импровизирует под музыку разного характера, создавая выразительные пластические образы; свободно подбирает музыкальные характеристики героев, музыкальное сопровождение к частям сюжета; самостоятельно использует музыкальное сопровождение, свободно исполняет песню, танец в спектакле;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Средний уровень (2 балла): передает в свободных пластических движениях характер музыки; самостоятельно выбирает музыкальные характеристики героев, музыкальное сопровождение к частям сюжета из предложенных педагогом; с помощью педагога использует детские музыкальные инструменты, подбирает музыкальное сопровождение, исполняет песню, танец;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lastRenderedPageBreak/>
        <w:t>Низкий уровень (1 балл): затрудняется в создании пластических образов в соответствии с характером музыки; затрудняется выбрать музыкальную характеристику героев из предложенных педагогом; затрудняется в игре на детских музыкальных инструментах и подборе знакомых песен к спектаклю.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Речевая культура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Высокий уровень (3 балла): понимает главную идею литературного произведения, поясняет свое высказывание; дает подробные словесные характеристики главных и второстепенных героев; творчески интерпретирует единицы сюжета на основе литературного произведения; умеет пересказывать произведение от разных лиц, используя языковые и интонационно-образные средства выразительности речи;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Средний уровень (2 балла): понимает главную идею литературного произведения; дает словесные характеристики главных и второстепенных героев; выделяет и может охарактеризовать единицы сюжета; в пересказе использует средства языковой выразительности  (эпитеты, сравнения, образные выражения);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Низкий уровень (1 балл): понимает содержание произведения; различает главных и второстепенных героев; затрудняется выделить единицы сюжета; пересказывает произведение с помощью педагога.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Эмоционально-образное развитие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Высокий уровень (3 балла): творчески применяет в спектаклях и инсценировках знания о различных эмоциональных состояниях и характере героев, использует различные средства педагога;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средний уровень (2 балла): владеет знаниями о различных эмоциональных состояниях и может их продемонстрировать, используя мимику, жест, позу, движение, требуется помощь выразительности;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низкий уровень (1 балл): различает эмоциональные состояния и их характеристики, но затруднятся их продемонстрировать средствами мимики, жеста, движения.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Основы изобразительно-оформительской деятельности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 xml:space="preserve">Высокий уровень (3 балла): самостоятельно создает эскизы к основным действиям спектакля, эскизы персонажей и декораций с учетом материала, из </w:t>
      </w:r>
      <w:r w:rsidRPr="00822109">
        <w:rPr>
          <w:rFonts w:cs="Times New Roman"/>
          <w:color w:val="000000" w:themeColor="text1"/>
          <w:sz w:val="28"/>
          <w:szCs w:val="28"/>
        </w:rPr>
        <w:lastRenderedPageBreak/>
        <w:t xml:space="preserve">которого их будет изготавливать; проявляет фантазию в изготовлении декораций и персонажей к спектаклям для различных видов театра (кукольного, настольного, теневого, на </w:t>
      </w:r>
      <w:proofErr w:type="spellStart"/>
      <w:r w:rsidRPr="00822109">
        <w:rPr>
          <w:rFonts w:cs="Times New Roman"/>
          <w:color w:val="000000" w:themeColor="text1"/>
          <w:sz w:val="28"/>
          <w:szCs w:val="28"/>
        </w:rPr>
        <w:t>фланелеграфе</w:t>
      </w:r>
      <w:proofErr w:type="spellEnd"/>
      <w:r w:rsidRPr="00822109">
        <w:rPr>
          <w:rFonts w:cs="Times New Roman"/>
          <w:color w:val="000000" w:themeColor="text1"/>
          <w:sz w:val="28"/>
          <w:szCs w:val="28"/>
        </w:rPr>
        <w:t>);</w:t>
      </w:r>
    </w:p>
    <w:p w:rsidR="00822109" w:rsidRPr="00822109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 xml:space="preserve"> Средний уровень (2 балла): создает эскизы декораций, персонажей и основных действий спектакля; создает по эскизу или словесной характеристике-инструкции декорации из различных материалов;</w:t>
      </w:r>
    </w:p>
    <w:p w:rsidR="00822109" w:rsidRPr="00986CDD" w:rsidRDefault="00822109" w:rsidP="00822109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22109">
        <w:rPr>
          <w:rFonts w:cs="Times New Roman"/>
          <w:color w:val="000000" w:themeColor="text1"/>
          <w:sz w:val="28"/>
          <w:szCs w:val="28"/>
        </w:rPr>
        <w:t>Низкий уровень (1 балл): создает рисунки на основные действия спектакля; затрудняется в изготовлении декораций из различных материалов.</w:t>
      </w:r>
    </w:p>
    <w:p w:rsidR="00675833" w:rsidRPr="00AD331A" w:rsidRDefault="00675833" w:rsidP="00986CDD">
      <w:pPr>
        <w:pStyle w:val="10"/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2B31CE" w:rsidRPr="00AD331A" w:rsidRDefault="002B31CE" w:rsidP="00AD331A">
      <w:pPr>
        <w:pStyle w:val="ad"/>
        <w:shd w:val="clear" w:color="auto" w:fill="FFFFFF"/>
        <w:spacing w:before="0" w:after="0" w:line="36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986CDD" w:rsidRDefault="00986CD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86CDD" w:rsidRDefault="00986CD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86CDD" w:rsidRDefault="00986CD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B468D" w:rsidRDefault="004B468D" w:rsidP="00822109">
      <w:pPr>
        <w:pStyle w:val="ad"/>
        <w:shd w:val="clear" w:color="auto" w:fill="FFFFFF"/>
        <w:spacing w:before="0" w:after="0" w:line="360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822109" w:rsidRDefault="00822109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22109" w:rsidRDefault="00822109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22109" w:rsidRDefault="00822109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22109" w:rsidRDefault="00822109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AD331A">
        <w:rPr>
          <w:rFonts w:cs="Times New Roman"/>
          <w:b/>
          <w:color w:val="000000" w:themeColor="text1"/>
          <w:sz w:val="28"/>
          <w:szCs w:val="28"/>
        </w:rPr>
        <w:t>Список литературы:</w:t>
      </w:r>
    </w:p>
    <w:p w:rsidR="00675833" w:rsidRPr="00AD331A" w:rsidRDefault="0065362F" w:rsidP="002B31CE">
      <w:pPr>
        <w:pStyle w:val="ad"/>
        <w:shd w:val="clear" w:color="auto" w:fill="FFFFFF"/>
        <w:spacing w:before="0" w:after="0" w:line="360" w:lineRule="auto"/>
        <w:ind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D331A">
        <w:rPr>
          <w:rFonts w:cs="Times New Roman"/>
          <w:b/>
          <w:bCs/>
          <w:color w:val="000000" w:themeColor="text1"/>
          <w:sz w:val="28"/>
          <w:szCs w:val="28"/>
        </w:rPr>
        <w:t>ЛИТЕРАТУРА ДЛЯ ПЕДАГОГА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lastRenderedPageBreak/>
        <w:t>Андрачников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С.Г. Теория и практика сценической школы. - М., 2006.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Аникеева Н.П. Воспитание игрой. Книга для учителя. – М.: Просвещение, 2004.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Бондарева В. Записки помрежа. - М.: Искусство, 1985.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Брянцев А.А. Воспоминания/ Статьи. - М., 1979.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Горчаков Н.М. Режиссерские уроки Станиславского. - М., 2001.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Гиппнус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С.В. Гимнастика чувств. Тренинг творческой психотехники. - Л.-М.: Искусство, 2002.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Захава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Б. Е. Мастерство актера и режиссера. - М.: Просвещение, 1978.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Когтев Г. В. Грим и сценический образ. - М.: Советская Россия, 2006.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Корогодский З.Я. Начало, СПб, 2005.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Косарецкий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С. Г. П.П.М.С. – центры России: современное положения и тенденции. // Школа здоровья. – 2007.- № 3.- с. 52-57.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Курбатов М. Несколько слов о психотехнике актера. М., 2004.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Логинова В. Заметки художника-гримера. - М.: Искусство, 1994.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Новицкая Л.П. Тренинг и муштра. - М., 2002.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Поламишев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А. М. Мастерство режиссера. Действенный анализ пьесы. – М.: Просвещение, 2006.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Станиславский К. С. Собрание сочинений (I – II том). - М.: Искусство, 1988.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Станиславский К. Работа актера над собой. М., 1989, с. 151.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Смирнов Н. В. Философия и образование. Проблемы философской культуры педагога.- М.: Социум, 2000.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Суркова М. Ю. Игровой артикуляционно-дикционный тренинг. Методическая разработка.- С.: СГАКИ, 2009.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Товстоногов Т.А. Зеркало сцены. - Т.1-2.-Л., 1980.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lastRenderedPageBreak/>
        <w:t>Щуркова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Н. Е. Воспитание: Новый взгляд с позиции культуры. - М.: Педагогический поиск, 2005.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 xml:space="preserve">Чистякова М.И. 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>.-М: Просвещение, 2004.</w:t>
      </w:r>
    </w:p>
    <w:p w:rsidR="00675833" w:rsidRPr="00AD331A" w:rsidRDefault="0065362F" w:rsidP="002B31CE">
      <w:pPr>
        <w:pStyle w:val="ac"/>
        <w:numPr>
          <w:ilvl w:val="0"/>
          <w:numId w:val="18"/>
        </w:numPr>
        <w:shd w:val="clear" w:color="auto" w:fill="FFFFFF"/>
        <w:spacing w:before="0" w:line="360" w:lineRule="auto"/>
        <w:ind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Эфрос А.В. Профессия: режиссер. - М., 2000.</w:t>
      </w:r>
    </w:p>
    <w:p w:rsidR="004D1140" w:rsidRDefault="004D1140" w:rsidP="002B31CE">
      <w:pPr>
        <w:pStyle w:val="ac"/>
        <w:shd w:val="clear" w:color="auto" w:fill="FFFFFF"/>
        <w:spacing w:before="0" w:line="360" w:lineRule="auto"/>
        <w:ind w:left="1069" w:firstLine="567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675833" w:rsidRPr="00AD331A" w:rsidRDefault="0065362F" w:rsidP="002B31CE">
      <w:pPr>
        <w:pStyle w:val="ac"/>
        <w:shd w:val="clear" w:color="auto" w:fill="FFFFFF"/>
        <w:spacing w:before="0" w:line="360" w:lineRule="auto"/>
        <w:ind w:left="1069" w:firstLine="567"/>
        <w:jc w:val="center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b/>
          <w:bCs/>
          <w:color w:val="000000" w:themeColor="text1"/>
          <w:sz w:val="28"/>
          <w:szCs w:val="28"/>
        </w:rPr>
        <w:t>ЛИТЕРАТУРА ДЛЯ ДЕТЕЙ И РОДИТЕЛЕЙ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Вархолов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Ф. М. Грим. - М.: 2005.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Васильева Т. И. Упражнения по дикции (согласные звуки). Учебное пособие по курсу «Сценическая речь». - М.: ГИТИС, 2004.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Генералова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И.А. Мастерская чувств. – М., 2006.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Козлянинова И. П. Орфоэпия в театральной школе. Учебное пособие для театральных и культурно-просветительных училищ. - М.: Просвещение, 2003.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Невский Л. А. Ступени мастерства. - М.: Искусство, 2005.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Петрова А. Н. Сценическая речь. - М.: 2002.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Рубина Ю. Театральная самодеятельность школьников.- М.: Просвещение, 1994.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Шильгави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331A">
        <w:rPr>
          <w:rFonts w:cs="Times New Roman"/>
          <w:color w:val="000000" w:themeColor="text1"/>
          <w:sz w:val="28"/>
          <w:szCs w:val="28"/>
        </w:rPr>
        <w:t>В.П.Начнем</w:t>
      </w:r>
      <w:proofErr w:type="spellEnd"/>
      <w:r w:rsidRPr="00AD331A">
        <w:rPr>
          <w:rFonts w:cs="Times New Roman"/>
          <w:color w:val="000000" w:themeColor="text1"/>
          <w:sz w:val="28"/>
          <w:szCs w:val="28"/>
        </w:rPr>
        <w:t xml:space="preserve"> с игры. - М.: Просвещение, 1994.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Школьников С. Основы сценического грима. - Минск: Высшая школа, 2004.</w:t>
      </w:r>
    </w:p>
    <w:p w:rsidR="00675833" w:rsidRPr="00AD331A" w:rsidRDefault="0065362F" w:rsidP="002B31CE">
      <w:pPr>
        <w:pStyle w:val="ac"/>
        <w:numPr>
          <w:ilvl w:val="0"/>
          <w:numId w:val="19"/>
        </w:numPr>
        <w:shd w:val="clear" w:color="auto" w:fill="FFFFFF"/>
        <w:spacing w:before="0" w:line="360" w:lineRule="auto"/>
        <w:ind w:left="1134" w:firstLine="567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D331A">
        <w:rPr>
          <w:rFonts w:cs="Times New Roman"/>
          <w:color w:val="000000" w:themeColor="text1"/>
          <w:sz w:val="28"/>
          <w:szCs w:val="28"/>
        </w:rPr>
        <w:t>Эфрос А.В. Репетиция-Любовь моя. - М.: 2001.</w:t>
      </w:r>
    </w:p>
    <w:p w:rsidR="00675833" w:rsidRPr="002B31CE" w:rsidRDefault="00675833" w:rsidP="002B31CE">
      <w:pPr>
        <w:pStyle w:val="ad"/>
        <w:shd w:val="clear" w:color="auto" w:fill="FFFFFF"/>
        <w:spacing w:before="0" w:after="0" w:line="360" w:lineRule="auto"/>
        <w:ind w:left="1134" w:firstLine="567"/>
        <w:jc w:val="both"/>
        <w:rPr>
          <w:rFonts w:cs="Times New Roman"/>
          <w:b/>
          <w:sz w:val="28"/>
          <w:szCs w:val="28"/>
        </w:rPr>
      </w:pPr>
    </w:p>
    <w:p w:rsidR="00675833" w:rsidRPr="002B31CE" w:rsidRDefault="00675833" w:rsidP="002B31CE">
      <w:pPr>
        <w:pStyle w:val="10"/>
        <w:spacing w:line="360" w:lineRule="auto"/>
        <w:ind w:firstLine="567"/>
        <w:rPr>
          <w:rFonts w:cs="Times New Roman"/>
          <w:b/>
          <w:sz w:val="28"/>
          <w:szCs w:val="28"/>
        </w:rPr>
      </w:pPr>
    </w:p>
    <w:p w:rsidR="00675833" w:rsidRPr="002B31CE" w:rsidRDefault="00675833" w:rsidP="002B31CE">
      <w:pPr>
        <w:pStyle w:val="10"/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sectPr w:rsidR="00675833" w:rsidRPr="002B31CE" w:rsidSect="00093E25">
      <w:type w:val="continuous"/>
      <w:pgSz w:w="11906" w:h="16838"/>
      <w:pgMar w:top="567" w:right="1080" w:bottom="851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A61"/>
    <w:multiLevelType w:val="multilevel"/>
    <w:tmpl w:val="280257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54BCC"/>
    <w:multiLevelType w:val="multilevel"/>
    <w:tmpl w:val="434055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97F00"/>
    <w:multiLevelType w:val="multilevel"/>
    <w:tmpl w:val="CE6E07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21ECA"/>
    <w:multiLevelType w:val="multilevel"/>
    <w:tmpl w:val="DD92E4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6972F4"/>
    <w:multiLevelType w:val="multilevel"/>
    <w:tmpl w:val="8DBCCED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36119"/>
    <w:multiLevelType w:val="hybridMultilevel"/>
    <w:tmpl w:val="82B02D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1492A70"/>
    <w:multiLevelType w:val="multilevel"/>
    <w:tmpl w:val="89761A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4D25B2"/>
    <w:multiLevelType w:val="hybridMultilevel"/>
    <w:tmpl w:val="D2E8AC1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8CA76B9"/>
    <w:multiLevelType w:val="multilevel"/>
    <w:tmpl w:val="BF22120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5B3E67"/>
    <w:multiLevelType w:val="multilevel"/>
    <w:tmpl w:val="5D2A6F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A9560E"/>
    <w:multiLevelType w:val="multilevel"/>
    <w:tmpl w:val="2E4A30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64B7"/>
    <w:multiLevelType w:val="multilevel"/>
    <w:tmpl w:val="13A2A4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EA4F0F"/>
    <w:multiLevelType w:val="multilevel"/>
    <w:tmpl w:val="85A8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6359B6"/>
    <w:multiLevelType w:val="multilevel"/>
    <w:tmpl w:val="DBB8B3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2F5C11"/>
    <w:multiLevelType w:val="multilevel"/>
    <w:tmpl w:val="A560E1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D90FA3"/>
    <w:multiLevelType w:val="multilevel"/>
    <w:tmpl w:val="116831E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2802F2"/>
    <w:multiLevelType w:val="multilevel"/>
    <w:tmpl w:val="37841B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7690DB0"/>
    <w:multiLevelType w:val="multilevel"/>
    <w:tmpl w:val="B1A23F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B670BC"/>
    <w:multiLevelType w:val="multilevel"/>
    <w:tmpl w:val="5D9486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890B0D"/>
    <w:multiLevelType w:val="hybridMultilevel"/>
    <w:tmpl w:val="23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96295"/>
    <w:multiLevelType w:val="multilevel"/>
    <w:tmpl w:val="7EF05C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C92FD8"/>
    <w:multiLevelType w:val="multilevel"/>
    <w:tmpl w:val="3C6A25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AC2D4B"/>
    <w:multiLevelType w:val="multilevel"/>
    <w:tmpl w:val="C7E892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E93DE2"/>
    <w:multiLevelType w:val="multilevel"/>
    <w:tmpl w:val="A34E72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 w15:restartNumberingAfterBreak="0">
    <w:nsid w:val="7C5519F6"/>
    <w:multiLevelType w:val="multilevel"/>
    <w:tmpl w:val="5C1028C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DB3E42"/>
    <w:multiLevelType w:val="multilevel"/>
    <w:tmpl w:val="5FC6C9C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6"/>
  </w:num>
  <w:num w:numId="5">
    <w:abstractNumId w:val="17"/>
  </w:num>
  <w:num w:numId="6">
    <w:abstractNumId w:val="15"/>
  </w:num>
  <w:num w:numId="7">
    <w:abstractNumId w:val="25"/>
  </w:num>
  <w:num w:numId="8">
    <w:abstractNumId w:val="8"/>
  </w:num>
  <w:num w:numId="9">
    <w:abstractNumId w:val="18"/>
  </w:num>
  <w:num w:numId="10">
    <w:abstractNumId w:val="22"/>
  </w:num>
  <w:num w:numId="11">
    <w:abstractNumId w:val="20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24"/>
  </w:num>
  <w:num w:numId="17">
    <w:abstractNumId w:val="11"/>
  </w:num>
  <w:num w:numId="18">
    <w:abstractNumId w:val="2"/>
  </w:num>
  <w:num w:numId="19">
    <w:abstractNumId w:val="0"/>
  </w:num>
  <w:num w:numId="20">
    <w:abstractNumId w:val="21"/>
  </w:num>
  <w:num w:numId="21">
    <w:abstractNumId w:val="3"/>
  </w:num>
  <w:num w:numId="22">
    <w:abstractNumId w:val="13"/>
  </w:num>
  <w:num w:numId="23">
    <w:abstractNumId w:val="16"/>
  </w:num>
  <w:num w:numId="24">
    <w:abstractNumId w:val="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33"/>
    <w:rsid w:val="00040DA4"/>
    <w:rsid w:val="00074AE9"/>
    <w:rsid w:val="00093E25"/>
    <w:rsid w:val="000B478E"/>
    <w:rsid w:val="00232D8C"/>
    <w:rsid w:val="002B31CE"/>
    <w:rsid w:val="003611DD"/>
    <w:rsid w:val="003F3014"/>
    <w:rsid w:val="004B468D"/>
    <w:rsid w:val="004D1140"/>
    <w:rsid w:val="004E78F8"/>
    <w:rsid w:val="0065362F"/>
    <w:rsid w:val="00675833"/>
    <w:rsid w:val="00700E54"/>
    <w:rsid w:val="00822109"/>
    <w:rsid w:val="00956AB4"/>
    <w:rsid w:val="00986CDD"/>
    <w:rsid w:val="00A12A83"/>
    <w:rsid w:val="00AB700B"/>
    <w:rsid w:val="00AD331A"/>
    <w:rsid w:val="00E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5DEC"/>
  <w15:docId w15:val="{B3F38340-0177-41AE-88F8-5A05892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uiPriority w:val="1"/>
    <w:qFormat/>
    <w:pPr>
      <w:ind w:left="1432"/>
      <w:outlineLvl w:val="0"/>
    </w:pPr>
    <w:rPr>
      <w:b/>
      <w:bCs/>
      <w:sz w:val="28"/>
      <w:szCs w:val="28"/>
    </w:rPr>
  </w:style>
  <w:style w:type="paragraph" w:styleId="2">
    <w:name w:val="heading 2"/>
    <w:basedOn w:val="10"/>
    <w:uiPriority w:val="1"/>
    <w:qFormat/>
    <w:pPr>
      <w:ind w:left="143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DB2069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styleId="a3">
    <w:name w:val="Strong"/>
    <w:basedOn w:val="a0"/>
    <w:uiPriority w:val="22"/>
    <w:qFormat/>
    <w:rsid w:val="00E211C1"/>
    <w:rPr>
      <w:b/>
      <w:bCs/>
    </w:rPr>
  </w:style>
  <w:style w:type="character" w:customStyle="1" w:styleId="a4">
    <w:name w:val="Основной текст Знак"/>
    <w:basedOn w:val="a0"/>
    <w:uiPriority w:val="1"/>
    <w:rsid w:val="00DB206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-">
    <w:name w:val="Интернет-ссылка"/>
    <w:uiPriority w:val="99"/>
    <w:semiHidden/>
    <w:unhideWhenUsed/>
    <w:rsid w:val="00051441"/>
    <w:rPr>
      <w:color w:val="0000FF"/>
      <w:u w:val="single"/>
    </w:rPr>
  </w:style>
  <w:style w:type="character" w:customStyle="1" w:styleId="rvts9">
    <w:name w:val="rvts9"/>
    <w:rsid w:val="000514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5">
    <w:name w:val="Нижний колонтитул Знак"/>
    <w:basedOn w:val="a0"/>
    <w:uiPriority w:val="99"/>
    <w:rsid w:val="00051441"/>
    <w:rPr>
      <w:rFonts w:ascii="Calibri" w:eastAsia="Calibri" w:hAnsi="Calibri" w:cs="Times New Roman"/>
      <w:lang w:val="x-none"/>
    </w:rPr>
  </w:style>
  <w:style w:type="character" w:customStyle="1" w:styleId="butback">
    <w:name w:val="butback"/>
    <w:basedOn w:val="a0"/>
    <w:rsid w:val="005B5E35"/>
  </w:style>
  <w:style w:type="character" w:customStyle="1" w:styleId="submenu-table">
    <w:name w:val="submenu-table"/>
    <w:basedOn w:val="a0"/>
    <w:rsid w:val="005B5E35"/>
  </w:style>
  <w:style w:type="character" w:styleId="a6">
    <w:name w:val="Emphasis"/>
    <w:basedOn w:val="a0"/>
    <w:uiPriority w:val="20"/>
    <w:qFormat/>
    <w:rsid w:val="005B5E35"/>
    <w:rPr>
      <w:i/>
      <w:iCs/>
    </w:rPr>
  </w:style>
  <w:style w:type="character" w:customStyle="1" w:styleId="a7">
    <w:name w:val="Текст выноски Знак"/>
    <w:basedOn w:val="a0"/>
    <w:uiPriority w:val="99"/>
    <w:semiHidden/>
    <w:rsid w:val="005B5E35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c2">
    <w:name w:val="c2"/>
    <w:basedOn w:val="a0"/>
    <w:rsid w:val="005B5E35"/>
  </w:style>
  <w:style w:type="character" w:customStyle="1" w:styleId="ListLabel1">
    <w:name w:val="ListLabel 1"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5">
    <w:name w:val="ListLabel 5"/>
    <w:rPr>
      <w:rFonts w:eastAsia="Calibri"/>
      <w:w w:val="100"/>
      <w:sz w:val="22"/>
      <w:szCs w:val="22"/>
      <w:lang w:val="ru-RU" w:eastAsia="ru-RU" w:bidi="ru-RU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</w:rPr>
  </w:style>
  <w:style w:type="paragraph" w:styleId="a8">
    <w:name w:val="Title"/>
    <w:basedOn w:val="10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10"/>
    <w:uiPriority w:val="1"/>
    <w:qFormat/>
    <w:pPr>
      <w:spacing w:line="288" w:lineRule="auto"/>
    </w:pPr>
    <w:rPr>
      <w:sz w:val="28"/>
      <w:szCs w:val="28"/>
    </w:r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10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10"/>
    <w:pPr>
      <w:suppressLineNumbers/>
    </w:pPr>
    <w:rPr>
      <w:rFonts w:cs="Arial"/>
    </w:rPr>
  </w:style>
  <w:style w:type="paragraph" w:styleId="ac">
    <w:name w:val="List Paragraph"/>
    <w:basedOn w:val="10"/>
    <w:uiPriority w:val="1"/>
    <w:qFormat/>
    <w:pPr>
      <w:spacing w:before="141"/>
      <w:ind w:left="2138" w:hanging="706"/>
    </w:pPr>
  </w:style>
  <w:style w:type="paragraph" w:customStyle="1" w:styleId="TableParagraph">
    <w:name w:val="Table Paragraph"/>
    <w:basedOn w:val="10"/>
    <w:uiPriority w:val="1"/>
    <w:qFormat/>
  </w:style>
  <w:style w:type="paragraph" w:customStyle="1" w:styleId="110">
    <w:name w:val="Заголовок 11"/>
    <w:basedOn w:val="10"/>
    <w:uiPriority w:val="1"/>
    <w:qFormat/>
    <w:rsid w:val="00DB2069"/>
    <w:pPr>
      <w:spacing w:before="56"/>
      <w:ind w:left="1113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10"/>
    <w:uiPriority w:val="1"/>
    <w:qFormat/>
    <w:rsid w:val="00DB2069"/>
    <w:pPr>
      <w:ind w:left="1113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10"/>
    <w:uiPriority w:val="1"/>
    <w:qFormat/>
    <w:rsid w:val="00DB2069"/>
    <w:pPr>
      <w:ind w:left="1113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10"/>
    <w:uiPriority w:val="1"/>
    <w:qFormat/>
    <w:rsid w:val="00DB2069"/>
    <w:pPr>
      <w:spacing w:line="274" w:lineRule="exact"/>
      <w:ind w:left="113"/>
      <w:outlineLvl w:val="4"/>
    </w:pPr>
    <w:rPr>
      <w:b/>
      <w:bCs/>
    </w:rPr>
  </w:style>
  <w:style w:type="paragraph" w:styleId="ad">
    <w:name w:val="Normal (Web)"/>
    <w:basedOn w:val="10"/>
    <w:uiPriority w:val="99"/>
    <w:rsid w:val="00DB2069"/>
    <w:pPr>
      <w:spacing w:before="280" w:after="280"/>
    </w:pPr>
    <w:rPr>
      <w:color w:val="000000"/>
      <w:lang w:bidi="ar-SA"/>
    </w:rPr>
  </w:style>
  <w:style w:type="paragraph" w:styleId="ae">
    <w:name w:val="footer"/>
    <w:basedOn w:val="10"/>
    <w:uiPriority w:val="99"/>
    <w:unhideWhenUsed/>
    <w:rsid w:val="000514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val="x-none" w:eastAsia="en-US" w:bidi="ar-SA"/>
    </w:rPr>
  </w:style>
  <w:style w:type="paragraph" w:styleId="af">
    <w:name w:val="Balloon Text"/>
    <w:basedOn w:val="10"/>
    <w:uiPriority w:val="99"/>
    <w:semiHidden/>
    <w:unhideWhenUsed/>
    <w:rsid w:val="005B5E35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c5">
    <w:name w:val="c5"/>
    <w:basedOn w:val="10"/>
    <w:rsid w:val="005B5E35"/>
    <w:pPr>
      <w:spacing w:before="90" w:after="90"/>
    </w:pPr>
    <w:rPr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DB2069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AD331A"/>
    <w:rPr>
      <w:rFonts w:ascii="Times New Roman" w:hAnsi="Times New Roman" w:cs="Times New Roman"/>
      <w:sz w:val="28"/>
      <w:szCs w:val="28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59"/>
    <w:rsid w:val="00074AE9"/>
    <w:rPr>
      <w:rFonts w:ascii="Times New Roman" w:hAnsi="Times New Roman" w:cs="Times New Roman"/>
      <w:sz w:val="28"/>
      <w:szCs w:val="28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2022-09-14T10:33:00Z</dcterms:created>
  <dcterms:modified xsi:type="dcterms:W3CDTF">2022-09-14T10:33:00Z</dcterms:modified>
  <dc:language>ru-RU</dc:language>
</cp:coreProperties>
</file>