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10F" w:rsidRPr="009E46E2" w:rsidRDefault="00D34146" w:rsidP="009E4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3414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13880" cy="8972550"/>
            <wp:effectExtent l="0" t="0" r="1270" b="0"/>
            <wp:docPr id="3" name="Рисунок 3" descr="C:\Users\User\AppData\Local\Tem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88" cy="897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  <w:gridCol w:w="850"/>
      </w:tblGrid>
      <w:tr w:rsidR="00D50791" w:rsidRPr="00E62EA6" w:rsidTr="009713A5">
        <w:tc>
          <w:tcPr>
            <w:tcW w:w="9039" w:type="dxa"/>
          </w:tcPr>
          <w:p w:rsidR="00D50791" w:rsidRDefault="00D50791" w:rsidP="009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2E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</w:p>
          <w:p w:rsidR="00D50791" w:rsidRPr="00E62EA6" w:rsidRDefault="00D50791" w:rsidP="0097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D50791" w:rsidRPr="00E62EA6" w:rsidRDefault="00D50791" w:rsidP="009713A5">
            <w:pPr>
              <w:spacing w:after="0" w:line="240" w:lineRule="auto"/>
              <w:ind w:left="33" w:right="-36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2E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D50791" w:rsidRPr="00E62EA6" w:rsidTr="009713A5">
        <w:tc>
          <w:tcPr>
            <w:tcW w:w="9039" w:type="dxa"/>
          </w:tcPr>
          <w:p w:rsidR="00D50791" w:rsidRDefault="00D50791" w:rsidP="009713A5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2E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Паспорт Программы</w:t>
            </w:r>
          </w:p>
          <w:p w:rsidR="00D50791" w:rsidRPr="00E62EA6" w:rsidRDefault="00D50791" w:rsidP="009713A5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D50791" w:rsidRPr="00E62EA6" w:rsidRDefault="00D50791" w:rsidP="009713A5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A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50791" w:rsidRPr="00E62EA6" w:rsidTr="009713A5">
        <w:tc>
          <w:tcPr>
            <w:tcW w:w="9039" w:type="dxa"/>
          </w:tcPr>
          <w:p w:rsidR="00D50791" w:rsidRDefault="00D50791" w:rsidP="009713A5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2E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</w:t>
            </w:r>
            <w:r w:rsidRPr="00E62E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E62E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Информационная справка  образовательной организации </w:t>
            </w:r>
          </w:p>
          <w:p w:rsidR="00D50791" w:rsidRPr="00E62EA6" w:rsidRDefault="00D50791" w:rsidP="009713A5">
            <w:pPr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D50791" w:rsidRPr="00E62EA6" w:rsidRDefault="00D50791" w:rsidP="009713A5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A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50791" w:rsidRPr="00E62EA6" w:rsidTr="009713A5">
        <w:tc>
          <w:tcPr>
            <w:tcW w:w="9039" w:type="dxa"/>
          </w:tcPr>
          <w:p w:rsidR="00D50791" w:rsidRDefault="00D50791" w:rsidP="009713A5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2E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</w:t>
            </w:r>
            <w:r w:rsidRPr="00E62E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E62E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Анализ деятельности образовательной организации</w:t>
            </w:r>
          </w:p>
          <w:p w:rsidR="00D50791" w:rsidRPr="00E62EA6" w:rsidRDefault="00D50791" w:rsidP="009713A5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D50791" w:rsidRPr="00E62EA6" w:rsidRDefault="00D50791" w:rsidP="009713A5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A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50791" w:rsidRPr="00E62EA6" w:rsidTr="009713A5">
        <w:tc>
          <w:tcPr>
            <w:tcW w:w="9039" w:type="dxa"/>
          </w:tcPr>
          <w:p w:rsidR="00D50791" w:rsidRDefault="00D50791" w:rsidP="009713A5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2E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</w:t>
            </w:r>
            <w:r w:rsidRPr="00E62E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E62E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Концепция программы развития</w:t>
            </w:r>
          </w:p>
          <w:p w:rsidR="00D50791" w:rsidRPr="00E62EA6" w:rsidRDefault="00D50791" w:rsidP="009713A5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D50791" w:rsidRPr="00E62EA6" w:rsidRDefault="00D50791" w:rsidP="009713A5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A6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50791" w:rsidRPr="00E62EA6" w:rsidTr="009713A5">
        <w:tc>
          <w:tcPr>
            <w:tcW w:w="9039" w:type="dxa"/>
          </w:tcPr>
          <w:p w:rsidR="00D50791" w:rsidRPr="00E62EA6" w:rsidRDefault="00D50791" w:rsidP="0097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62E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Целевые показатели программы развития: характеристика, значения по годам</w:t>
            </w:r>
          </w:p>
        </w:tc>
        <w:tc>
          <w:tcPr>
            <w:tcW w:w="850" w:type="dxa"/>
          </w:tcPr>
          <w:p w:rsidR="00D50791" w:rsidRPr="00E62EA6" w:rsidRDefault="00D50791" w:rsidP="009713A5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A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50791" w:rsidRPr="00E62EA6" w:rsidTr="009713A5">
        <w:tc>
          <w:tcPr>
            <w:tcW w:w="9039" w:type="dxa"/>
          </w:tcPr>
          <w:p w:rsidR="00D50791" w:rsidRDefault="00D50791" w:rsidP="0097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62E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Индикаторы подпрограмм</w:t>
            </w:r>
          </w:p>
          <w:p w:rsidR="00D50791" w:rsidRPr="00E62EA6" w:rsidRDefault="00D50791" w:rsidP="0097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</w:tcPr>
          <w:p w:rsidR="00D50791" w:rsidRPr="00E62EA6" w:rsidRDefault="00D50791" w:rsidP="009713A5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A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50791" w:rsidRPr="00E62EA6" w:rsidTr="009713A5">
        <w:tc>
          <w:tcPr>
            <w:tcW w:w="9039" w:type="dxa"/>
          </w:tcPr>
          <w:p w:rsidR="00D50791" w:rsidRPr="00E62EA6" w:rsidRDefault="00D50791" w:rsidP="009713A5">
            <w:pPr>
              <w:pStyle w:val="a9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62E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Подпрограмма «Развитие общего образования»</w:t>
            </w:r>
          </w:p>
          <w:p w:rsidR="00D50791" w:rsidRPr="00E62EA6" w:rsidRDefault="00D50791" w:rsidP="009713A5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</w:tcPr>
          <w:p w:rsidR="00D50791" w:rsidRPr="00E62EA6" w:rsidRDefault="00D50791" w:rsidP="009713A5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A6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50791" w:rsidRPr="00E62EA6" w:rsidTr="009713A5">
        <w:tc>
          <w:tcPr>
            <w:tcW w:w="9039" w:type="dxa"/>
          </w:tcPr>
          <w:p w:rsidR="00D50791" w:rsidRPr="00E62EA6" w:rsidRDefault="00D50791" w:rsidP="009713A5">
            <w:pPr>
              <w:pStyle w:val="a9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62E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Подпрограмма «Дополнительное образование детей»</w:t>
            </w:r>
          </w:p>
          <w:p w:rsidR="00D50791" w:rsidRPr="00E62EA6" w:rsidRDefault="00D50791" w:rsidP="009713A5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</w:tcPr>
          <w:p w:rsidR="00D50791" w:rsidRPr="00E62EA6" w:rsidRDefault="00D50791" w:rsidP="009713A5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A6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50791" w:rsidRPr="00E62EA6" w:rsidTr="009713A5">
        <w:tc>
          <w:tcPr>
            <w:tcW w:w="9039" w:type="dxa"/>
          </w:tcPr>
          <w:p w:rsidR="00D50791" w:rsidRDefault="00D50791" w:rsidP="009713A5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</w:t>
            </w:r>
            <w:r w:rsidRPr="00E62E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 Подпрограмма «Воспитательная работа и социализация »</w:t>
            </w:r>
          </w:p>
          <w:p w:rsidR="00D50791" w:rsidRPr="00E62EA6" w:rsidRDefault="00D50791" w:rsidP="009713A5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</w:tcPr>
          <w:p w:rsidR="00D50791" w:rsidRPr="00E62EA6" w:rsidRDefault="00D50791" w:rsidP="009713A5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A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50791" w:rsidRPr="00E62EA6" w:rsidTr="009713A5">
        <w:tc>
          <w:tcPr>
            <w:tcW w:w="9039" w:type="dxa"/>
          </w:tcPr>
          <w:p w:rsidR="00D50791" w:rsidRPr="00E62EA6" w:rsidRDefault="00D50791" w:rsidP="009713A5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62E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Подпрограмма «Оценка качества образования»</w:t>
            </w:r>
          </w:p>
          <w:p w:rsidR="00D50791" w:rsidRPr="00E62EA6" w:rsidRDefault="00D50791" w:rsidP="009713A5">
            <w:pPr>
              <w:pStyle w:val="a9"/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</w:tcPr>
          <w:p w:rsidR="00D50791" w:rsidRPr="00E62EA6" w:rsidRDefault="00D50791" w:rsidP="009713A5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A6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50791" w:rsidRPr="00E62EA6" w:rsidTr="009713A5">
        <w:tc>
          <w:tcPr>
            <w:tcW w:w="9039" w:type="dxa"/>
          </w:tcPr>
          <w:p w:rsidR="00D50791" w:rsidRPr="00E62EA6" w:rsidRDefault="00D50791" w:rsidP="009713A5">
            <w:pPr>
              <w:pStyle w:val="a9"/>
              <w:numPr>
                <w:ilvl w:val="0"/>
                <w:numId w:val="25"/>
              </w:num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62E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Подпрограмма «Кадровый потенциал»</w:t>
            </w:r>
          </w:p>
          <w:p w:rsidR="00D50791" w:rsidRPr="00E62EA6" w:rsidRDefault="00D50791" w:rsidP="009713A5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</w:tcPr>
          <w:p w:rsidR="00D50791" w:rsidRPr="00E62EA6" w:rsidRDefault="00D50791" w:rsidP="009713A5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A6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50791" w:rsidRPr="00E62EA6" w:rsidTr="009713A5">
        <w:tc>
          <w:tcPr>
            <w:tcW w:w="9039" w:type="dxa"/>
          </w:tcPr>
          <w:p w:rsidR="00D50791" w:rsidRPr="00E62EA6" w:rsidRDefault="00D50791" w:rsidP="009713A5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62EA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Подпрограмма «Информатизация школы»</w:t>
            </w:r>
          </w:p>
          <w:p w:rsidR="00D50791" w:rsidRPr="00E62EA6" w:rsidRDefault="00D50791" w:rsidP="009713A5">
            <w:pPr>
              <w:pStyle w:val="a9"/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</w:tcPr>
          <w:p w:rsidR="00D50791" w:rsidRPr="00E62EA6" w:rsidRDefault="00D50791" w:rsidP="009713A5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A6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50791" w:rsidRPr="00E62EA6" w:rsidTr="009713A5">
        <w:tc>
          <w:tcPr>
            <w:tcW w:w="9039" w:type="dxa"/>
          </w:tcPr>
          <w:p w:rsidR="00D50791" w:rsidRDefault="00D50791" w:rsidP="00971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E62E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r w:rsidRPr="00E62E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IV. Характеристика подпрограмм</w:t>
            </w:r>
          </w:p>
          <w:p w:rsidR="00D50791" w:rsidRPr="00E62EA6" w:rsidRDefault="00D50791" w:rsidP="00971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</w:tcPr>
          <w:p w:rsidR="00D50791" w:rsidRPr="00E62EA6" w:rsidRDefault="00D50791" w:rsidP="009713A5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A6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50791" w:rsidRPr="00E62EA6" w:rsidTr="009713A5">
        <w:tc>
          <w:tcPr>
            <w:tcW w:w="9039" w:type="dxa"/>
          </w:tcPr>
          <w:p w:rsidR="00D50791" w:rsidRDefault="00D50791" w:rsidP="00971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E62E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r w:rsidRPr="00E62E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V. Механизм реализации Программы развития</w:t>
            </w:r>
          </w:p>
          <w:p w:rsidR="00D50791" w:rsidRPr="00E62EA6" w:rsidRDefault="00D50791" w:rsidP="00971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</w:tcPr>
          <w:p w:rsidR="00D50791" w:rsidRPr="00E62EA6" w:rsidRDefault="00D50791" w:rsidP="009713A5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A6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50791" w:rsidRPr="00E62EA6" w:rsidTr="009713A5">
        <w:tc>
          <w:tcPr>
            <w:tcW w:w="9039" w:type="dxa"/>
          </w:tcPr>
          <w:p w:rsidR="00D50791" w:rsidRDefault="00D50791" w:rsidP="009713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62EA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Раздел </w:t>
            </w:r>
            <w:r w:rsidRPr="00E62EA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 w:eastAsia="zh-CN"/>
              </w:rPr>
              <w:t>VI</w:t>
            </w:r>
            <w:r w:rsidRPr="00E62EA6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. </w:t>
            </w:r>
            <w:r w:rsidRPr="00E62EA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Финансирование образовательной деятельности </w:t>
            </w:r>
          </w:p>
          <w:p w:rsidR="00D50791" w:rsidRPr="00E62EA6" w:rsidRDefault="00D50791" w:rsidP="009713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D50791" w:rsidRPr="00E62EA6" w:rsidRDefault="00D50791" w:rsidP="009713A5">
            <w:pPr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A6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E3210F" w:rsidRDefault="00E3210F" w:rsidP="00FC58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2EA6" w:rsidRDefault="00E62EA6">
      <w:pPr>
        <w:rPr>
          <w:rFonts w:ascii="Times New Roman" w:hAnsi="Times New Roman" w:cs="Times New Roman"/>
          <w:b/>
          <w:sz w:val="28"/>
          <w:szCs w:val="28"/>
        </w:rPr>
      </w:pPr>
    </w:p>
    <w:p w:rsidR="00D50791" w:rsidRDefault="00D50791">
      <w:pPr>
        <w:rPr>
          <w:rFonts w:ascii="Times New Roman" w:hAnsi="Times New Roman" w:cs="Times New Roman"/>
          <w:b/>
          <w:sz w:val="28"/>
          <w:szCs w:val="28"/>
        </w:rPr>
      </w:pPr>
    </w:p>
    <w:p w:rsidR="00D50791" w:rsidRDefault="00D50791">
      <w:pPr>
        <w:rPr>
          <w:rFonts w:ascii="Times New Roman" w:hAnsi="Times New Roman" w:cs="Times New Roman"/>
          <w:b/>
          <w:sz w:val="28"/>
          <w:szCs w:val="28"/>
        </w:rPr>
      </w:pPr>
    </w:p>
    <w:p w:rsidR="00D50791" w:rsidRDefault="00D50791">
      <w:pPr>
        <w:rPr>
          <w:rFonts w:ascii="Times New Roman" w:hAnsi="Times New Roman" w:cs="Times New Roman"/>
          <w:b/>
          <w:sz w:val="28"/>
          <w:szCs w:val="28"/>
        </w:rPr>
      </w:pPr>
    </w:p>
    <w:p w:rsidR="00D50791" w:rsidRDefault="00D50791">
      <w:pPr>
        <w:rPr>
          <w:rFonts w:ascii="Times New Roman" w:hAnsi="Times New Roman" w:cs="Times New Roman"/>
          <w:b/>
          <w:sz w:val="28"/>
          <w:szCs w:val="28"/>
        </w:rPr>
      </w:pPr>
    </w:p>
    <w:p w:rsidR="00D50791" w:rsidRDefault="00D50791">
      <w:pPr>
        <w:rPr>
          <w:rFonts w:ascii="Times New Roman" w:hAnsi="Times New Roman" w:cs="Times New Roman"/>
          <w:b/>
          <w:sz w:val="28"/>
          <w:szCs w:val="28"/>
        </w:rPr>
      </w:pPr>
    </w:p>
    <w:p w:rsidR="001B75B5" w:rsidRPr="005B5E7F" w:rsidRDefault="001B75B5" w:rsidP="00DD6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E7F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 ПРОГРАММЫ РАЗВИТИЯ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1B75B5" w:rsidTr="003E4407">
        <w:tc>
          <w:tcPr>
            <w:tcW w:w="2943" w:type="dxa"/>
          </w:tcPr>
          <w:p w:rsidR="001B75B5" w:rsidRPr="00AC757E" w:rsidRDefault="001B75B5" w:rsidP="00F004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57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</w:tcPr>
          <w:p w:rsidR="009E46E2" w:rsidRDefault="001B75B5" w:rsidP="009E4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6FB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613CC8">
              <w:rPr>
                <w:rFonts w:ascii="Times New Roman" w:hAnsi="Times New Roman" w:cs="Times New Roman"/>
                <w:sz w:val="28"/>
                <w:szCs w:val="28"/>
              </w:rPr>
              <w:t xml:space="preserve">грамма развития </w:t>
            </w:r>
            <w:r w:rsidR="009E46E2" w:rsidRPr="009E46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общеобразовательного учреждения «Средняя общеобразовательная школа с.Сторожевка»</w:t>
            </w:r>
            <w:r w:rsidR="00D92B08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</w:p>
          <w:p w:rsidR="001B75B5" w:rsidRPr="003756FB" w:rsidRDefault="00D92B08" w:rsidP="009E4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E46E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13CC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9E46E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B75B5" w:rsidRPr="003756F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B62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B75B5" w:rsidTr="003E4407">
        <w:tc>
          <w:tcPr>
            <w:tcW w:w="2943" w:type="dxa"/>
          </w:tcPr>
          <w:p w:rsidR="001B75B5" w:rsidRPr="00AC757E" w:rsidRDefault="00C35C2A" w:rsidP="00F004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5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Обоснование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C757E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C35C2A" w:rsidRPr="003522CB" w:rsidRDefault="00C35C2A" w:rsidP="00C35C2A">
            <w:pPr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56FB">
              <w:rPr>
                <w:rFonts w:ascii="Times New Roman" w:hAnsi="Times New Roman" w:cs="Times New Roman"/>
                <w:sz w:val="28"/>
                <w:szCs w:val="28"/>
              </w:rPr>
              <w:t>Программа является преемственной по отношению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 развития Муниципального общеобразовательного учреждения «Средняя общеобразовательная школа с.Сторожевка»</w:t>
            </w:r>
            <w:r w:rsidRPr="003756FB">
              <w:rPr>
                <w:rFonts w:ascii="Times New Roman" w:hAnsi="Times New Roman" w:cs="Times New Roman"/>
                <w:sz w:val="28"/>
                <w:szCs w:val="28"/>
              </w:rPr>
              <w:t>, реализованной в (</w:t>
            </w:r>
            <w:r w:rsidR="003522CB" w:rsidRPr="003522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2015-2019гг</w:t>
            </w:r>
            <w:r w:rsidRPr="003522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:rsidR="001B75B5" w:rsidRPr="00613CC8" w:rsidRDefault="00C35C2A" w:rsidP="003522C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направлена на создание условий, необходимых для реализации федеральных государственных образовательных стандартов дошкольного, начального общего, основного общего</w:t>
            </w:r>
            <w:r w:rsidR="003522CB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для реализации ФГОС обучающихся с ОВЗ</w:t>
            </w:r>
          </w:p>
        </w:tc>
      </w:tr>
      <w:tr w:rsidR="001B75B5" w:rsidTr="003E4407">
        <w:tc>
          <w:tcPr>
            <w:tcW w:w="2943" w:type="dxa"/>
          </w:tcPr>
          <w:p w:rsidR="001B75B5" w:rsidRPr="00AC757E" w:rsidRDefault="003522CB" w:rsidP="00F004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57E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6946" w:type="dxa"/>
          </w:tcPr>
          <w:p w:rsidR="001B75B5" w:rsidRPr="003522CB" w:rsidRDefault="003522CB" w:rsidP="003522C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22CB">
              <w:rPr>
                <w:rFonts w:ascii="Times New Roman" w:hAnsi="Times New Roman" w:cs="Times New Roman"/>
                <w:sz w:val="28"/>
                <w:szCs w:val="28"/>
              </w:rPr>
              <w:t>Администрация и педагогический коллектив МОУ «Средняя общеобразовательная школа 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Стороже</w:t>
            </w:r>
            <w:r w:rsidRPr="003522CB">
              <w:rPr>
                <w:rFonts w:ascii="Times New Roman" w:hAnsi="Times New Roman" w:cs="Times New Roman"/>
                <w:sz w:val="28"/>
                <w:szCs w:val="28"/>
              </w:rPr>
              <w:t xml:space="preserve">вка»  </w:t>
            </w:r>
          </w:p>
        </w:tc>
      </w:tr>
      <w:tr w:rsidR="003522CB" w:rsidTr="003E4407">
        <w:tc>
          <w:tcPr>
            <w:tcW w:w="2943" w:type="dxa"/>
          </w:tcPr>
          <w:p w:rsidR="003522CB" w:rsidRPr="00AC757E" w:rsidRDefault="003522CB" w:rsidP="00F004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57E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6946" w:type="dxa"/>
          </w:tcPr>
          <w:p w:rsidR="003522CB" w:rsidRPr="00FC5828" w:rsidRDefault="003522CB" w:rsidP="00DF1A25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828">
              <w:rPr>
                <w:rFonts w:ascii="Times New Roman" w:hAnsi="Times New Roman" w:cs="Times New Roman"/>
                <w:sz w:val="28"/>
                <w:szCs w:val="28"/>
              </w:rPr>
              <w:t>Федеральный закон Российской Федерации «Об образовании в Российской Федерации» (от 29.12.2012 г. № 273-ФЗ);</w:t>
            </w:r>
          </w:p>
          <w:p w:rsidR="003522CB" w:rsidRPr="00FC5828" w:rsidRDefault="003522CB" w:rsidP="00DF1A25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828">
              <w:rPr>
                <w:rFonts w:ascii="Times New Roman" w:hAnsi="Times New Roman" w:cs="Times New Roman"/>
                <w:sz w:val="28"/>
                <w:szCs w:val="28"/>
              </w:rPr>
              <w:t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 (Приказ Министерства здравоохранения и социального развития РФ от 26.08.2010 г. № 761н);</w:t>
            </w:r>
          </w:p>
          <w:p w:rsidR="003522CB" w:rsidRDefault="003522CB" w:rsidP="00DF1A25">
            <w:pPr>
              <w:pStyle w:val="s3"/>
              <w:shd w:val="clear" w:color="auto" w:fill="FFFFFF"/>
              <w:spacing w:before="0" w:beforeAutospacing="0" w:after="0" w:afterAutospacing="0"/>
              <w:ind w:firstLine="318"/>
              <w:jc w:val="both"/>
              <w:rPr>
                <w:sz w:val="28"/>
                <w:szCs w:val="28"/>
              </w:rPr>
            </w:pPr>
            <w:r w:rsidRPr="00FC5828">
              <w:rPr>
                <w:sz w:val="28"/>
                <w:szCs w:val="28"/>
              </w:rPr>
              <w:t>Профессиональный стандарт педагога (педагогическая деятельность в сфере дошкольного, начального общего, основного общего, среднего общего образования) (воспитатель, учитель) (Приказ Министерства труда и социальной защиты РФ от 18 октября 2013 г. № 544н);</w:t>
            </w:r>
          </w:p>
          <w:p w:rsidR="003522CB" w:rsidRPr="00FC5828" w:rsidRDefault="003522CB" w:rsidP="00DF1A25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C7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государственный образовательный стандарт дошкольного образования (Приказ Минобрнауки РФ </w:t>
            </w:r>
            <w:r w:rsidRPr="00262C70">
              <w:rPr>
                <w:rFonts w:ascii="Times New Roman" w:eastAsia="Times New Roman" w:hAnsi="Times New Roman" w:cs="Times New Roman"/>
                <w:sz w:val="28"/>
                <w:szCs w:val="28"/>
              </w:rPr>
              <w:t>от 17 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тября 2013 </w:t>
            </w:r>
            <w:r w:rsidRPr="00262C70">
              <w:rPr>
                <w:rFonts w:ascii="Times New Roman" w:eastAsia="Times New Roman" w:hAnsi="Times New Roman" w:cs="Times New Roman"/>
                <w:sz w:val="28"/>
                <w:szCs w:val="28"/>
              </w:rPr>
              <w:t>г. №1155</w:t>
            </w:r>
            <w:r w:rsidRPr="00262C7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3522CB" w:rsidRDefault="003522CB" w:rsidP="00DF1A25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828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начального общего образования</w:t>
            </w:r>
            <w:r w:rsidRPr="0038671C">
              <w:rPr>
                <w:rFonts w:ascii="Times New Roman" w:hAnsi="Times New Roman" w:cs="Times New Roman"/>
                <w:sz w:val="28"/>
                <w:szCs w:val="28"/>
              </w:rPr>
              <w:t xml:space="preserve"> (Утвержден приказом Минобрнауки РФ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671C">
              <w:rPr>
                <w:rFonts w:ascii="Times New Roman" w:hAnsi="Times New Roman" w:cs="Times New Roman"/>
                <w:sz w:val="28"/>
                <w:szCs w:val="28"/>
              </w:rPr>
              <w:t>6.10.2009 г. № 373)</w:t>
            </w:r>
            <w:r w:rsidRPr="006F6A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22CB" w:rsidRPr="00DD6341" w:rsidRDefault="003522CB" w:rsidP="00DF1A25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71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государственный образовательный стандарт начального общего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с ОВЗ </w:t>
            </w:r>
            <w:r w:rsidRPr="0038671C">
              <w:rPr>
                <w:rFonts w:ascii="Times New Roman" w:hAnsi="Times New Roman" w:cs="Times New Roman"/>
                <w:sz w:val="28"/>
                <w:szCs w:val="28"/>
              </w:rPr>
              <w:t>(Утвержден приказом Минобрнау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РФ от 19.12.2014</w:t>
            </w:r>
            <w:r w:rsidRPr="0038671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№1598</w:t>
            </w:r>
            <w:r w:rsidRPr="003867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D63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22CB" w:rsidRPr="006F6AD4" w:rsidRDefault="003522CB" w:rsidP="00DF1A25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71C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основного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образо</w:t>
            </w:r>
            <w:r w:rsidRPr="0038671C">
              <w:rPr>
                <w:rFonts w:ascii="Times New Roman" w:hAnsi="Times New Roman" w:cs="Times New Roman"/>
                <w:sz w:val="28"/>
                <w:szCs w:val="28"/>
              </w:rPr>
              <w:t>вания (Утвержден приказом Минобрнауки РФ от 17.12.2010 г. № 1897)</w:t>
            </w:r>
            <w:r w:rsidRPr="006F6A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22CB" w:rsidRPr="004A56D2" w:rsidRDefault="003522CB" w:rsidP="00DF1A25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государственный образовательный стандарт среднего общего образования (Утвержден приказом Минобрнауки РФ от 17.05.2012 г. №413)</w:t>
            </w:r>
            <w:r w:rsidRPr="006F6A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22CB" w:rsidRDefault="003522CB" w:rsidP="003522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Закон Саратовской области от 28.11.2013 </w:t>
            </w:r>
          </w:p>
          <w:p w:rsidR="00DF1A25" w:rsidRDefault="00DF1A25" w:rsidP="003522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 215-ЗСО </w:t>
            </w:r>
            <w:r w:rsidR="003522CB" w:rsidRPr="003522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образовании в Саратовской </w:t>
            </w:r>
          </w:p>
          <w:p w:rsidR="003522CB" w:rsidRPr="003522CB" w:rsidRDefault="003522CB" w:rsidP="003522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2CB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области»;</w:t>
            </w:r>
          </w:p>
          <w:p w:rsidR="00A77091" w:rsidRPr="001A7451" w:rsidRDefault="00A77091" w:rsidP="00A77091">
            <w:pPr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3 сентября 2018 года № 10);</w:t>
            </w:r>
          </w:p>
          <w:p w:rsidR="00A77091" w:rsidRPr="001A7451" w:rsidRDefault="00A77091" w:rsidP="00A77091">
            <w:pPr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Положение о Всероссийском физкультурно-спортивном комплексе «Готов к труду и обороне», утвержденное Постановлением Правительства Российской Федерации от 11.06.2014 года № 540;</w:t>
            </w:r>
          </w:p>
          <w:p w:rsidR="00A77091" w:rsidRPr="001A7451" w:rsidRDefault="00A77091" w:rsidP="00A77091">
            <w:pPr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Государственная программа Российской Федерации</w:t>
            </w:r>
          </w:p>
          <w:p w:rsidR="00A77091" w:rsidRPr="001A7451" w:rsidRDefault="00A77091" w:rsidP="00A77091">
            <w:pPr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«Развитие образования», утвержденная постановлением Правительства Российской Федерации от 26 декабря 2017 года № 1642;</w:t>
            </w:r>
          </w:p>
          <w:p w:rsidR="006C3199" w:rsidRPr="001A7451" w:rsidRDefault="006C3199" w:rsidP="006C3199">
            <w:pPr>
              <w:ind w:firstLine="31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A74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Распоряжение Правительства РФ от 24 декабря 2013 г. N 2506-р О Концепции развития математического образования в РФ;</w:t>
            </w:r>
          </w:p>
          <w:p w:rsidR="00A77091" w:rsidRPr="001A7451" w:rsidRDefault="00A77091" w:rsidP="00A77091">
            <w:pPr>
              <w:ind w:firstLine="31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74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Государственная программа Саратовской области «Развитие образования в Саратовской области», утвержденная постановлением Правительства Саратовской области от 29 декабря 2018 года № 760-П;</w:t>
            </w:r>
          </w:p>
          <w:p w:rsidR="003522CB" w:rsidRPr="006F6AD4" w:rsidRDefault="003522CB" w:rsidP="00DF1A25">
            <w:pPr>
              <w:ind w:firstLine="31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522CB" w:rsidTr="003E4407">
        <w:tc>
          <w:tcPr>
            <w:tcW w:w="2943" w:type="dxa"/>
          </w:tcPr>
          <w:p w:rsidR="003522CB" w:rsidRPr="00AC757E" w:rsidRDefault="003522CB" w:rsidP="00F004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Цель </w:t>
            </w:r>
            <w:r w:rsidRPr="00AC757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3522CB" w:rsidRDefault="003522CB" w:rsidP="00613C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E7F">
              <w:rPr>
                <w:rFonts w:ascii="Times New Roman" w:hAnsi="Times New Roman" w:cs="Times New Roman"/>
                <w:sz w:val="28"/>
                <w:szCs w:val="28"/>
              </w:rPr>
              <w:t>Определит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B5E7F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стратегию развития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организации</w:t>
            </w:r>
            <w:r w:rsidRPr="005B5E7F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модернизации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5E7F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3522CB" w:rsidTr="003E4407">
        <w:tc>
          <w:tcPr>
            <w:tcW w:w="2943" w:type="dxa"/>
          </w:tcPr>
          <w:p w:rsidR="003522CB" w:rsidRPr="003522CB" w:rsidRDefault="003522CB" w:rsidP="00F004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46" w:type="dxa"/>
          </w:tcPr>
          <w:p w:rsidR="003522CB" w:rsidRPr="00613CC8" w:rsidRDefault="003522CB" w:rsidP="003522C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5E7F">
              <w:rPr>
                <w:rFonts w:ascii="Times New Roman" w:hAnsi="Times New Roman" w:cs="Times New Roman"/>
                <w:sz w:val="28"/>
                <w:szCs w:val="28"/>
              </w:rPr>
              <w:t>Обес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печить необходимые условия для реализации образовательных программ дошкольного, </w:t>
            </w:r>
            <w:r w:rsidRPr="005B5E7F">
              <w:rPr>
                <w:rFonts w:ascii="Times New Roman" w:hAnsi="Times New Roman" w:cs="Times New Roman"/>
                <w:sz w:val="28"/>
                <w:szCs w:val="28"/>
              </w:rPr>
              <w:t>начального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</w:t>
            </w:r>
            <w:r w:rsidRPr="005B5E7F">
              <w:rPr>
                <w:rFonts w:ascii="Times New Roman" w:hAnsi="Times New Roman" w:cs="Times New Roman"/>
                <w:sz w:val="28"/>
                <w:szCs w:val="28"/>
              </w:rPr>
              <w:t>, основного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</w:t>
            </w:r>
            <w:r w:rsidRPr="005B5E7F">
              <w:rPr>
                <w:rFonts w:ascii="Times New Roman" w:hAnsi="Times New Roman" w:cs="Times New Roman"/>
                <w:sz w:val="28"/>
                <w:szCs w:val="28"/>
              </w:rPr>
              <w:t>, среднего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5E7F">
              <w:rPr>
                <w:rFonts w:ascii="Times New Roman" w:hAnsi="Times New Roman" w:cs="Times New Roman"/>
                <w:sz w:val="28"/>
                <w:szCs w:val="28"/>
              </w:rPr>
              <w:t>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соответствиями с требованиями ФГОС</w:t>
            </w:r>
          </w:p>
        </w:tc>
      </w:tr>
      <w:tr w:rsidR="003522CB" w:rsidTr="003E4407">
        <w:tc>
          <w:tcPr>
            <w:tcW w:w="2943" w:type="dxa"/>
          </w:tcPr>
          <w:p w:rsidR="003522CB" w:rsidRDefault="003522CB" w:rsidP="00F004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  <w:r w:rsidRPr="00AC75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3522CB" w:rsidRPr="00AC757E" w:rsidRDefault="003522CB" w:rsidP="00F004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57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925158" w:rsidRPr="003756FB" w:rsidRDefault="00925158" w:rsidP="00925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2019-2024 гг.</w:t>
            </w:r>
          </w:p>
        </w:tc>
      </w:tr>
      <w:tr w:rsidR="003522CB" w:rsidTr="003E4407">
        <w:tc>
          <w:tcPr>
            <w:tcW w:w="2943" w:type="dxa"/>
          </w:tcPr>
          <w:p w:rsidR="003522CB" w:rsidRPr="00AC757E" w:rsidRDefault="003522CB" w:rsidP="00F004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</w:t>
            </w:r>
            <w:r w:rsidRPr="00AC757E">
              <w:rPr>
                <w:rFonts w:ascii="Times New Roman" w:eastAsia="Times New Roman" w:hAnsi="Times New Roman" w:cs="Times New Roman"/>
                <w:sz w:val="28"/>
                <w:szCs w:val="28"/>
              </w:rPr>
              <w:t>апы реализации программы</w:t>
            </w:r>
          </w:p>
        </w:tc>
        <w:tc>
          <w:tcPr>
            <w:tcW w:w="6946" w:type="dxa"/>
          </w:tcPr>
          <w:p w:rsidR="00AD1A12" w:rsidRPr="00AD1A12" w:rsidRDefault="00AD1A12" w:rsidP="00AD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A12">
              <w:rPr>
                <w:rFonts w:ascii="Times New Roman" w:hAnsi="Times New Roman" w:cs="Times New Roman"/>
                <w:b/>
                <w:sz w:val="28"/>
                <w:szCs w:val="28"/>
              </w:rPr>
              <w:t>Первый этап (2019 – 2020 учебный год)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 xml:space="preserve"> – аналитико-</w:t>
            </w:r>
          </w:p>
          <w:p w:rsidR="00AD1A12" w:rsidRPr="00AD1A12" w:rsidRDefault="00AD1A12" w:rsidP="00AD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проектировочный:</w:t>
            </w:r>
          </w:p>
          <w:p w:rsidR="00AD1A12" w:rsidRPr="00AD1A12" w:rsidRDefault="00AD1A12" w:rsidP="00AD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- проблемно-ориентированный анализ результатов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предыдущей Программы;</w:t>
            </w:r>
          </w:p>
          <w:p w:rsidR="00AD1A12" w:rsidRPr="00AD1A12" w:rsidRDefault="00AD1A12" w:rsidP="00AD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- разработка направлений приведения образовательной</w:t>
            </w:r>
          </w:p>
          <w:p w:rsidR="00AD1A12" w:rsidRPr="00AD1A12" w:rsidRDefault="00AD1A12" w:rsidP="00AD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системы школы в соответствие с задачами программы</w:t>
            </w:r>
          </w:p>
          <w:p w:rsidR="00AD1A12" w:rsidRPr="00AD1A12" w:rsidRDefault="00AD1A12" w:rsidP="00AD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развития на 2019-2024 гг.</w:t>
            </w:r>
          </w:p>
          <w:p w:rsidR="00AD1A12" w:rsidRPr="00AD1A12" w:rsidRDefault="00AD1A12" w:rsidP="00AD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A12">
              <w:rPr>
                <w:rFonts w:ascii="Times New Roman" w:hAnsi="Times New Roman" w:cs="Times New Roman"/>
                <w:b/>
                <w:sz w:val="28"/>
                <w:szCs w:val="28"/>
              </w:rPr>
              <w:t>Второй этап (2020 - 2024 учебные годы)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 xml:space="preserve"> – реализующий:</w:t>
            </w:r>
          </w:p>
          <w:p w:rsidR="00AD1A12" w:rsidRPr="00AD1A12" w:rsidRDefault="00AD1A12" w:rsidP="00AD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- реализация мероприятий плана действий Программы;</w:t>
            </w:r>
          </w:p>
          <w:p w:rsidR="00AD1A12" w:rsidRPr="00AD1A12" w:rsidRDefault="00AD1A12" w:rsidP="00AD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реализация образовательных и воспитательных проектов.</w:t>
            </w:r>
          </w:p>
          <w:p w:rsidR="00AD1A12" w:rsidRPr="00AD1A12" w:rsidRDefault="00AD1A12" w:rsidP="00AD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нормативно-правовое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сопровождение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AD1A12" w:rsidRPr="00AD1A12" w:rsidRDefault="00AD1A12" w:rsidP="00AD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Программы;</w:t>
            </w:r>
          </w:p>
          <w:p w:rsidR="00AD1A12" w:rsidRPr="00AD1A12" w:rsidRDefault="00AD1A12" w:rsidP="00AD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мониторинга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AD1A12" w:rsidRPr="00AD1A12" w:rsidRDefault="00AD1A12" w:rsidP="00AD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Программы, текущий анализ промежуточных результатов.</w:t>
            </w:r>
          </w:p>
          <w:p w:rsidR="00AD1A12" w:rsidRPr="00AD1A12" w:rsidRDefault="00AD1A12" w:rsidP="00AD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A12">
              <w:rPr>
                <w:rFonts w:ascii="Times New Roman" w:hAnsi="Times New Roman" w:cs="Times New Roman"/>
                <w:b/>
                <w:sz w:val="28"/>
                <w:szCs w:val="28"/>
              </w:rPr>
              <w:t>Третий этап (январь – июль 2024)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 xml:space="preserve"> – аналитико-</w:t>
            </w:r>
          </w:p>
          <w:p w:rsidR="00AD1A12" w:rsidRPr="00AD1A12" w:rsidRDefault="00AD1A12" w:rsidP="00AD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обобщающий:</w:t>
            </w:r>
          </w:p>
          <w:p w:rsidR="00AD1A12" w:rsidRPr="00AD1A12" w:rsidRDefault="00AD1A12" w:rsidP="00AD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- итоговая диагностика реализации основных программных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мероприятий;</w:t>
            </w:r>
          </w:p>
          <w:p w:rsidR="00AD1A12" w:rsidRPr="00AD1A12" w:rsidRDefault="00AD1A12" w:rsidP="00AD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- анализ итоговых результатов мониторинга реализации</w:t>
            </w:r>
          </w:p>
          <w:p w:rsidR="00AD1A12" w:rsidRPr="00AD1A12" w:rsidRDefault="00AD1A12" w:rsidP="00AD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Программы;</w:t>
            </w:r>
          </w:p>
          <w:p w:rsidR="00AD1A12" w:rsidRPr="00AD1A12" w:rsidRDefault="00AD1A12" w:rsidP="00AD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- обобщение позитивного опыта осуществления программных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мероприятий;</w:t>
            </w:r>
          </w:p>
          <w:p w:rsidR="00AD1A12" w:rsidRPr="00AD1A12" w:rsidRDefault="00AD1A12" w:rsidP="00AD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- определение целей, задач и направлений стратегии</w:t>
            </w:r>
          </w:p>
          <w:p w:rsidR="003522CB" w:rsidRPr="00EF0C65" w:rsidRDefault="00AD1A12" w:rsidP="00AD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дальнейшего развития школы.</w:t>
            </w:r>
          </w:p>
        </w:tc>
      </w:tr>
      <w:tr w:rsidR="003522CB" w:rsidTr="003E4407">
        <w:tc>
          <w:tcPr>
            <w:tcW w:w="2943" w:type="dxa"/>
          </w:tcPr>
          <w:p w:rsidR="003522CB" w:rsidRDefault="003522CB" w:rsidP="00F004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5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Объёмы и источники </w:t>
            </w:r>
          </w:p>
          <w:p w:rsidR="003522CB" w:rsidRPr="00AC757E" w:rsidRDefault="003522CB" w:rsidP="00F004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57E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6946" w:type="dxa"/>
          </w:tcPr>
          <w:p w:rsidR="00D4120D" w:rsidRPr="00D4120D" w:rsidRDefault="00D4120D" w:rsidP="00D412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20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консолидированный бюджет учреждения в рамках субвенций Федерального бюджета;</w:t>
            </w:r>
          </w:p>
          <w:p w:rsidR="00D4120D" w:rsidRPr="00D4120D" w:rsidRDefault="00D4120D" w:rsidP="00D412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20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Учредителя;</w:t>
            </w:r>
          </w:p>
          <w:p w:rsidR="003522CB" w:rsidRPr="00D4120D" w:rsidRDefault="00D4120D" w:rsidP="00D4120D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D4120D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 (привлеченные спонсорские средства).</w:t>
            </w:r>
          </w:p>
        </w:tc>
      </w:tr>
      <w:tr w:rsidR="003522CB" w:rsidTr="003E4407">
        <w:tc>
          <w:tcPr>
            <w:tcW w:w="2943" w:type="dxa"/>
          </w:tcPr>
          <w:p w:rsidR="003522CB" w:rsidRPr="00AC757E" w:rsidRDefault="003522CB" w:rsidP="00F004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57E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:rsidR="003E4407" w:rsidRDefault="003E4407" w:rsidP="003E4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E4407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образовательного процесса, обеспечивающего современное качество учебных результатов и результатов социализации школьников.</w:t>
            </w:r>
          </w:p>
          <w:p w:rsidR="003E4407" w:rsidRDefault="003E4407" w:rsidP="003E4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E4407">
              <w:rPr>
                <w:rFonts w:ascii="Times New Roman" w:hAnsi="Times New Roman" w:cs="Times New Roman"/>
                <w:sz w:val="28"/>
                <w:szCs w:val="28"/>
              </w:rPr>
              <w:t>100 % педагогов и руководителей школы пройдет повышение квалификации и (или) профессиональную переподготовку по современному содержанию образования и инновационным технологиям.</w:t>
            </w:r>
          </w:p>
          <w:p w:rsidR="003E4407" w:rsidRDefault="003E4407" w:rsidP="003E4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E4407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Инфраструктура и организация образовательного процесса 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4407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с.Сторожевка»</w:t>
            </w:r>
            <w:r w:rsidRPr="003E4407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 соответствует требованиям ФЗ-273, СанПиНов и другим нормативно-правовым актам,  регламентирующим организацию образовательного процесса.</w:t>
            </w:r>
          </w:p>
          <w:p w:rsidR="00AD1A12" w:rsidRPr="00AD1A12" w:rsidRDefault="00AD1A12" w:rsidP="00AD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 по ФГОС, для которых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организованы оборудованные постоянно действующие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площадки для занятий исследовательской деятельностью,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моделированием и конструированием от общего числа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обучающихся до 20%.</w:t>
            </w:r>
          </w:p>
          <w:p w:rsidR="00AD1A12" w:rsidRPr="00AD1A12" w:rsidRDefault="00AD1A12" w:rsidP="00AD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="009322B8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принявших участие в</w:t>
            </w:r>
            <w:r w:rsidR="00932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школьном этапе всероссийской олимпиады школьни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щей численности обучающихся до 6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0%.</w:t>
            </w:r>
          </w:p>
          <w:p w:rsidR="00AD1A12" w:rsidRPr="00AD1A12" w:rsidRDefault="00AD1A12" w:rsidP="00AD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 7-11 классов,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принявших участие в муниципальном этапе всероссийской</w:t>
            </w:r>
          </w:p>
          <w:p w:rsidR="00AD1A12" w:rsidRPr="00AD1A12" w:rsidRDefault="00AD1A12" w:rsidP="00AD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олимпиады школьников в общей численности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26B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AD1A12" w:rsidRPr="00AD1A12" w:rsidRDefault="00126BB0" w:rsidP="00AD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AD1A12" w:rsidRPr="00AD1A12"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 участвующих в</w:t>
            </w:r>
          </w:p>
          <w:p w:rsidR="00AD1A12" w:rsidRPr="00AD1A12" w:rsidRDefault="00AD1A12" w:rsidP="00AD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мероприятиях в рамках ВФСК ГТО в общей численно</w:t>
            </w:r>
            <w:r w:rsidR="00126BB0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обучающихся до 70%.</w:t>
            </w:r>
          </w:p>
          <w:p w:rsidR="00AD1A12" w:rsidRPr="00AD1A12" w:rsidRDefault="00126BB0" w:rsidP="00AD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AD1A12" w:rsidRPr="00AD1A12">
              <w:rPr>
                <w:rFonts w:ascii="Times New Roman" w:hAnsi="Times New Roman" w:cs="Times New Roman"/>
                <w:sz w:val="28"/>
                <w:szCs w:val="28"/>
              </w:rPr>
              <w:t>Количество направлений, по которым организовано</w:t>
            </w:r>
          </w:p>
          <w:p w:rsidR="00AD1A12" w:rsidRPr="00AD1A12" w:rsidRDefault="00AD1A12" w:rsidP="00AD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до 6</w:t>
            </w:r>
            <w:r w:rsidR="00126B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1A12" w:rsidRPr="00AD1A12" w:rsidRDefault="00126BB0" w:rsidP="00AD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AD1A12" w:rsidRPr="00AD1A12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и подростков, </w:t>
            </w:r>
            <w:r w:rsidR="005B0A9F">
              <w:rPr>
                <w:rFonts w:ascii="Times New Roman" w:hAnsi="Times New Roman" w:cs="Times New Roman"/>
                <w:sz w:val="28"/>
                <w:szCs w:val="28"/>
              </w:rPr>
              <w:t xml:space="preserve">охваченных </w:t>
            </w:r>
            <w:r w:rsidR="008F0CA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программами </w:t>
            </w:r>
            <w:r w:rsidR="005B0A9F">
              <w:rPr>
                <w:rFonts w:ascii="Times New Roman" w:hAnsi="Times New Roman" w:cs="Times New Roman"/>
                <w:sz w:val="28"/>
                <w:szCs w:val="28"/>
              </w:rPr>
              <w:t>дополнительн</w:t>
            </w:r>
            <w:r w:rsidR="008F0CA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5B0A9F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общеобразовательными программами </w:t>
            </w:r>
            <w:r w:rsidR="00AD1A12" w:rsidRPr="00AD1A12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  <w:r w:rsidR="005B0A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1A12" w:rsidRPr="00AD1A12" w:rsidRDefault="00126BB0" w:rsidP="00AD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AD1A12" w:rsidRPr="00AD1A12">
              <w:rPr>
                <w:rFonts w:ascii="Times New Roman" w:hAnsi="Times New Roman" w:cs="Times New Roman"/>
                <w:sz w:val="28"/>
                <w:szCs w:val="28"/>
              </w:rPr>
              <w:t>Количество детей, занимающихся в ДОД, приняв</w:t>
            </w:r>
            <w:r w:rsidR="0042404C">
              <w:rPr>
                <w:rFonts w:ascii="Times New Roman" w:hAnsi="Times New Roman" w:cs="Times New Roman"/>
                <w:sz w:val="28"/>
                <w:szCs w:val="28"/>
              </w:rPr>
              <w:t xml:space="preserve">ших </w:t>
            </w:r>
            <w:r w:rsidR="00AD1A12" w:rsidRPr="00AD1A12">
              <w:rPr>
                <w:rFonts w:ascii="Times New Roman" w:hAnsi="Times New Roman" w:cs="Times New Roman"/>
                <w:sz w:val="28"/>
                <w:szCs w:val="28"/>
              </w:rPr>
              <w:t>участие в различных мероприятиях муниципально</w:t>
            </w:r>
            <w:r w:rsidR="0042404C">
              <w:rPr>
                <w:rFonts w:ascii="Times New Roman" w:hAnsi="Times New Roman" w:cs="Times New Roman"/>
                <w:sz w:val="28"/>
                <w:szCs w:val="28"/>
              </w:rPr>
              <w:t xml:space="preserve">го, </w:t>
            </w:r>
            <w:r w:rsidR="00AD1A12" w:rsidRPr="00AD1A12">
              <w:rPr>
                <w:rFonts w:ascii="Times New Roman" w:hAnsi="Times New Roman" w:cs="Times New Roman"/>
                <w:sz w:val="28"/>
                <w:szCs w:val="28"/>
              </w:rPr>
              <w:t>регионального и федерального уровня 45</w:t>
            </w:r>
            <w:r w:rsidR="004519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1A12" w:rsidRPr="00AD1A12" w:rsidRDefault="0042404C" w:rsidP="00AD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AD1A12" w:rsidRPr="00AD1A12">
              <w:rPr>
                <w:rFonts w:ascii="Times New Roman" w:hAnsi="Times New Roman" w:cs="Times New Roman"/>
                <w:sz w:val="28"/>
                <w:szCs w:val="28"/>
              </w:rPr>
              <w:t>Количество детей, занимающихся в ДОД, занявших</w:t>
            </w:r>
          </w:p>
          <w:p w:rsidR="00AD1A12" w:rsidRPr="00AD1A12" w:rsidRDefault="00AD1A12" w:rsidP="00AD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призовые места в различных мероприятиях</w:t>
            </w:r>
            <w:r w:rsidR="00451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1A12" w:rsidRPr="00AD1A12" w:rsidRDefault="00AD1A12" w:rsidP="00AD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муниципального, регионального и федерального уров</w:t>
            </w:r>
            <w:r w:rsidR="0042404C">
              <w:rPr>
                <w:rFonts w:ascii="Times New Roman" w:hAnsi="Times New Roman" w:cs="Times New Roman"/>
                <w:sz w:val="28"/>
                <w:szCs w:val="28"/>
              </w:rPr>
              <w:t xml:space="preserve">ня 12 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AD1A12" w:rsidRPr="00AD1A12" w:rsidRDefault="00AD1A12" w:rsidP="00AD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40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 xml:space="preserve"> Доля обучающихся, занимающихся по более чем од</w:t>
            </w:r>
            <w:r w:rsidR="0042404C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программе дополнительного образо</w:t>
            </w:r>
            <w:r w:rsidR="0042404C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  <w:r w:rsidR="008F0CA0">
              <w:rPr>
                <w:rFonts w:ascii="Times New Roman" w:hAnsi="Times New Roman" w:cs="Times New Roman"/>
                <w:sz w:val="28"/>
                <w:szCs w:val="28"/>
              </w:rPr>
              <w:t>не менее 75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  <w:p w:rsidR="00AD1A12" w:rsidRPr="00AD1A12" w:rsidRDefault="00AD1A12" w:rsidP="00AD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C6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Обучающиеся, занимающихся в кружках, секциях,</w:t>
            </w:r>
          </w:p>
          <w:p w:rsidR="00AD1A12" w:rsidRPr="00AD1A12" w:rsidRDefault="00AD1A12" w:rsidP="00AD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студиях и т.д. 97 (%)</w:t>
            </w:r>
          </w:p>
          <w:p w:rsidR="00AD1A12" w:rsidRPr="00AD1A12" w:rsidRDefault="00AD1A12" w:rsidP="00AD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68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 xml:space="preserve"> Доля обучающихся, принимающих участие в про</w:t>
            </w:r>
            <w:r w:rsidR="00FC68BA">
              <w:rPr>
                <w:rFonts w:ascii="Times New Roman" w:hAnsi="Times New Roman" w:cs="Times New Roman"/>
                <w:sz w:val="28"/>
                <w:szCs w:val="28"/>
              </w:rPr>
              <w:t>ектно -</w:t>
            </w:r>
            <w:r w:rsidR="00181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исследовательской деятельности, по отношению к об</w:t>
            </w:r>
            <w:r w:rsidR="00FC68BA">
              <w:rPr>
                <w:rFonts w:ascii="Times New Roman" w:hAnsi="Times New Roman" w:cs="Times New Roman"/>
                <w:sz w:val="28"/>
                <w:szCs w:val="28"/>
              </w:rPr>
              <w:t xml:space="preserve">щему 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количеству обучающихся 25 (%)</w:t>
            </w:r>
          </w:p>
          <w:p w:rsidR="00AD1A12" w:rsidRPr="00AD1A12" w:rsidRDefault="00AD1A12" w:rsidP="00AD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68B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 xml:space="preserve"> Доля педагогических работников, эффективно</w:t>
            </w:r>
          </w:p>
          <w:p w:rsidR="00AD1A12" w:rsidRPr="00AD1A12" w:rsidRDefault="00AD1A12" w:rsidP="00AD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использующих современные воспитательные техноло</w:t>
            </w:r>
            <w:r w:rsidR="00FC68BA">
              <w:rPr>
                <w:rFonts w:ascii="Times New Roman" w:hAnsi="Times New Roman" w:cs="Times New Roman"/>
                <w:sz w:val="28"/>
                <w:szCs w:val="28"/>
              </w:rPr>
              <w:t xml:space="preserve">гии 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(открытые классные часы), к общему количеству</w:t>
            </w:r>
          </w:p>
          <w:p w:rsidR="00AD1A12" w:rsidRPr="00AD1A12" w:rsidRDefault="00AD1A12" w:rsidP="00AD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 100 (%)</w:t>
            </w:r>
          </w:p>
          <w:p w:rsidR="00AD1A12" w:rsidRPr="00AD1A12" w:rsidRDefault="00AD1A12" w:rsidP="00AD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68B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 xml:space="preserve"> Доля педагогических работников, принимающих</w:t>
            </w:r>
          </w:p>
          <w:p w:rsidR="00AD1A12" w:rsidRPr="00AD1A12" w:rsidRDefault="00AD1A12" w:rsidP="00AD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научных конфе</w:t>
            </w:r>
            <w:r w:rsidR="00FC68BA">
              <w:rPr>
                <w:rFonts w:ascii="Times New Roman" w:hAnsi="Times New Roman" w:cs="Times New Roman"/>
                <w:sz w:val="28"/>
                <w:szCs w:val="28"/>
              </w:rPr>
              <w:t xml:space="preserve">ренций, 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педсоветов по вопросам воспитания граждан</w:t>
            </w:r>
            <w:r w:rsidR="00FC68BA">
              <w:rPr>
                <w:rFonts w:ascii="Times New Roman" w:hAnsi="Times New Roman" w:cs="Times New Roman"/>
                <w:sz w:val="28"/>
                <w:szCs w:val="28"/>
              </w:rPr>
              <w:t xml:space="preserve">ственности и 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патриотизма к общему количеству педаго</w:t>
            </w:r>
            <w:r w:rsidR="00FC68BA">
              <w:rPr>
                <w:rFonts w:ascii="Times New Roman" w:hAnsi="Times New Roman" w:cs="Times New Roman"/>
                <w:sz w:val="28"/>
                <w:szCs w:val="28"/>
              </w:rPr>
              <w:t xml:space="preserve">гических 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</w:t>
            </w:r>
            <w:r w:rsidR="00FC68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AD1A12" w:rsidRPr="00AD1A12" w:rsidRDefault="00AD1A12" w:rsidP="00AD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68B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 xml:space="preserve"> Доля семей, активн</w:t>
            </w:r>
            <w:r w:rsidR="00FC68BA">
              <w:rPr>
                <w:rFonts w:ascii="Times New Roman" w:hAnsi="Times New Roman" w:cs="Times New Roman"/>
                <w:sz w:val="28"/>
                <w:szCs w:val="28"/>
              </w:rPr>
              <w:t xml:space="preserve">о участвующих в работе школы, к 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общей численности семей 50 %</w:t>
            </w:r>
          </w:p>
          <w:p w:rsidR="00AD1A12" w:rsidRPr="00AD1A12" w:rsidRDefault="00AD1A12" w:rsidP="00AD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68B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D2C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обучающихся с </w:t>
            </w:r>
            <w:r w:rsidR="00181A1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F70D2C">
              <w:rPr>
                <w:rFonts w:ascii="Times New Roman" w:hAnsi="Times New Roman" w:cs="Times New Roman"/>
                <w:sz w:val="28"/>
                <w:szCs w:val="28"/>
              </w:rPr>
              <w:t>% в 2019 г. довести до 55% в 2024 г.</w:t>
            </w:r>
          </w:p>
          <w:p w:rsidR="00AD1A12" w:rsidRPr="00AD1A12" w:rsidRDefault="00F34D73" w:rsidP="00AD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AD1A12" w:rsidRPr="00AD1A12">
              <w:rPr>
                <w:rFonts w:ascii="Times New Roman" w:hAnsi="Times New Roman" w:cs="Times New Roman"/>
                <w:sz w:val="28"/>
                <w:szCs w:val="28"/>
              </w:rPr>
              <w:t xml:space="preserve"> Доля обучающихся</w:t>
            </w:r>
            <w:r w:rsidR="00F70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1A12" w:rsidRPr="00AD1A12">
              <w:rPr>
                <w:rFonts w:ascii="Times New Roman" w:hAnsi="Times New Roman" w:cs="Times New Roman"/>
                <w:sz w:val="28"/>
                <w:szCs w:val="28"/>
              </w:rPr>
              <w:t xml:space="preserve"> 9-го класса, подтвердивших</w:t>
            </w:r>
          </w:p>
          <w:p w:rsidR="00AD1A12" w:rsidRPr="00AD1A12" w:rsidRDefault="00AD1A12" w:rsidP="00AD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годовую отметку на независимой государственной</w:t>
            </w:r>
          </w:p>
          <w:p w:rsidR="00AD1A12" w:rsidRPr="00AD1A12" w:rsidRDefault="00AD1A12" w:rsidP="00AD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(итоговой) аттеста</w:t>
            </w:r>
            <w:r w:rsidR="00F34D73">
              <w:rPr>
                <w:rFonts w:ascii="Times New Roman" w:hAnsi="Times New Roman" w:cs="Times New Roman"/>
                <w:sz w:val="28"/>
                <w:szCs w:val="28"/>
              </w:rPr>
              <w:t>ции 60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  <w:p w:rsidR="00AD1A12" w:rsidRPr="00AD1A12" w:rsidRDefault="00AD1A12" w:rsidP="00AD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34D73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 xml:space="preserve"> Средний </w:t>
            </w:r>
            <w:r w:rsidR="009322B8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 xml:space="preserve"> по ито</w:t>
            </w:r>
            <w:r w:rsidR="00F34D73">
              <w:rPr>
                <w:rFonts w:ascii="Times New Roman" w:hAnsi="Times New Roman" w:cs="Times New Roman"/>
                <w:sz w:val="28"/>
                <w:szCs w:val="28"/>
              </w:rPr>
              <w:t xml:space="preserve">гам 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 xml:space="preserve">ЕГЭ (по предметам) 58 </w:t>
            </w:r>
          </w:p>
          <w:p w:rsidR="00AD1A12" w:rsidRPr="00AD1A12" w:rsidRDefault="00AD1A12" w:rsidP="00AD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0B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Соотношение итоговых оценок по предметам к оценке</w:t>
            </w:r>
            <w:r w:rsidR="00450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по ВПР 80 (%)</w:t>
            </w:r>
          </w:p>
          <w:p w:rsidR="00AD1A12" w:rsidRPr="00AD1A12" w:rsidRDefault="00AD1A12" w:rsidP="00AD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0B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количества обучающихся, включенных в</w:t>
            </w:r>
            <w:r w:rsidR="00450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работу школьного самоуправления (до 25%).</w:t>
            </w:r>
          </w:p>
          <w:p w:rsidR="00AD1A12" w:rsidRPr="00AD1A12" w:rsidRDefault="00AD1A12" w:rsidP="00AD1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0B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D1A12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центра дополнительного образования</w:t>
            </w:r>
          </w:p>
          <w:p w:rsidR="003522CB" w:rsidRPr="003E4407" w:rsidRDefault="006C3199" w:rsidP="00450B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0B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 w:rsidRPr="006C3199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доли учащихся, систематически занимающихся физической культурой и спортом, в общей численности учащихся до 80% </w:t>
            </w:r>
          </w:p>
        </w:tc>
      </w:tr>
      <w:tr w:rsidR="003E4407" w:rsidTr="003E4407">
        <w:tc>
          <w:tcPr>
            <w:tcW w:w="2943" w:type="dxa"/>
          </w:tcPr>
          <w:p w:rsidR="003E4407" w:rsidRPr="00AC757E" w:rsidRDefault="003E4407" w:rsidP="00F004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4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Система организации контроля за реализацией Программы</w:t>
            </w:r>
          </w:p>
        </w:tc>
        <w:tc>
          <w:tcPr>
            <w:tcW w:w="6946" w:type="dxa"/>
          </w:tcPr>
          <w:p w:rsidR="003E4407" w:rsidRDefault="003E4407" w:rsidP="003E4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40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ходе выполнения Программы представляется ежегодно на заседаниях Педагогического совета и Управляющего совета. </w:t>
            </w:r>
          </w:p>
          <w:p w:rsidR="003E4407" w:rsidRDefault="003E4407" w:rsidP="003E4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407">
              <w:rPr>
                <w:rFonts w:ascii="Times New Roman" w:hAnsi="Times New Roman" w:cs="Times New Roman"/>
                <w:sz w:val="28"/>
                <w:szCs w:val="28"/>
              </w:rPr>
              <w:t xml:space="preserve">Отчеты о самообследовании образовательной организации ежегодно размещаются на сайте школы. </w:t>
            </w:r>
          </w:p>
          <w:p w:rsidR="003E4407" w:rsidRPr="003E4407" w:rsidRDefault="003E4407" w:rsidP="003E4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407">
              <w:rPr>
                <w:rFonts w:ascii="Times New Roman" w:hAnsi="Times New Roman" w:cs="Times New Roman"/>
                <w:sz w:val="28"/>
                <w:szCs w:val="28"/>
              </w:rPr>
              <w:t>Контроль за реализацией Программы развития осуществляется на основе специально организованного мониторинга, системы внутришкольного инспектирования, внутренней и внешней экспертизы результатов образовательной деятельности, педагогического анализа</w:t>
            </w:r>
          </w:p>
        </w:tc>
      </w:tr>
    </w:tbl>
    <w:p w:rsidR="003E4407" w:rsidRDefault="003E4407" w:rsidP="003E44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1A12" w:rsidRDefault="003E4407" w:rsidP="003E44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3E4407" w:rsidRDefault="003E4407" w:rsidP="003E44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0C1" w:rsidRDefault="003E4407" w:rsidP="003E44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F500C1">
        <w:rPr>
          <w:rFonts w:ascii="Times New Roman" w:hAnsi="Times New Roman" w:cs="Times New Roman"/>
          <w:b/>
          <w:sz w:val="28"/>
          <w:szCs w:val="28"/>
        </w:rPr>
        <w:t>РАЗД</w:t>
      </w:r>
      <w:r w:rsidR="00DD6341">
        <w:rPr>
          <w:rFonts w:ascii="Times New Roman" w:hAnsi="Times New Roman" w:cs="Times New Roman"/>
          <w:b/>
          <w:sz w:val="28"/>
          <w:szCs w:val="28"/>
        </w:rPr>
        <w:t>ЕЛ</w:t>
      </w:r>
      <w:r w:rsidR="00F500C1">
        <w:rPr>
          <w:rFonts w:ascii="Times New Roman" w:hAnsi="Times New Roman" w:cs="Times New Roman"/>
          <w:b/>
          <w:sz w:val="28"/>
          <w:szCs w:val="28"/>
        </w:rPr>
        <w:t xml:space="preserve"> I.</w:t>
      </w:r>
    </w:p>
    <w:p w:rsidR="00F500C1" w:rsidRDefault="00F500C1" w:rsidP="00F50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F500C1" w:rsidRDefault="00F500C1" w:rsidP="00F50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</w:t>
      </w:r>
    </w:p>
    <w:p w:rsidR="00F500C1" w:rsidRDefault="00F500C1" w:rsidP="00F50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900" w:rsidRDefault="00DF1A25" w:rsidP="00DF1A25">
      <w:pPr>
        <w:tabs>
          <w:tab w:val="left" w:pos="851"/>
          <w:tab w:val="left" w:pos="3104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80900">
        <w:rPr>
          <w:rFonts w:ascii="Times New Roman" w:hAnsi="Times New Roman" w:cs="Times New Roman"/>
          <w:b/>
          <w:sz w:val="28"/>
          <w:szCs w:val="28"/>
        </w:rPr>
        <w:t>Этапы развития школы</w:t>
      </w:r>
    </w:p>
    <w:p w:rsidR="00B80900" w:rsidRDefault="00B80900" w:rsidP="00DA2C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A25" w:rsidRPr="00DF1A25" w:rsidRDefault="00DF1A25" w:rsidP="00DF1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F1A25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учреждение «Средняя общеобразовательная школа с.Сторожевка» была открыта в 1981 году. В 2008 году школе присвоен статус «Базовая школа». Имеет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филиал муниципального общеобразовательного учреждения «</w:t>
      </w:r>
      <w:r w:rsidRPr="00DF1A25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с.Сторожевка»  в с.Курдюм.</w:t>
      </w:r>
      <w:r w:rsidR="003E440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DF1A25" w:rsidRPr="00DF1A25" w:rsidRDefault="00DF1A25" w:rsidP="00DF1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Общеобразовательное учреждение обеспечивает социальные гарантии участников образовательного процесса. </w:t>
      </w:r>
      <w:r w:rsidRPr="00DF1A25">
        <w:rPr>
          <w:rFonts w:ascii="Times New Roman" w:eastAsia="Times New Roman" w:hAnsi="Times New Roman" w:cs="Times New Roman"/>
          <w:sz w:val="28"/>
          <w:szCs w:val="28"/>
        </w:rPr>
        <w:t>Управление школой осуществляется в соответствии с законодательством Российской Федерации и Уставом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 общеобразовательного учреждения</w:t>
      </w:r>
      <w:r w:rsidRPr="00DF1A25">
        <w:rPr>
          <w:rFonts w:ascii="Times New Roman" w:eastAsia="Times New Roman" w:hAnsi="Times New Roman" w:cs="Times New Roman"/>
          <w:sz w:val="28"/>
          <w:szCs w:val="28"/>
        </w:rPr>
        <w:t xml:space="preserve"> «Средняя общеобразовательная школа  с. Сторожевка», строится на принципах единоначалия и самоуправления. Формами самоуправления являются: общее собрание трудового коллектива, педагогический совет, управляющий совет и родительский комитет.</w:t>
      </w:r>
    </w:p>
    <w:p w:rsidR="00DF1A25" w:rsidRPr="00DF1A25" w:rsidRDefault="00DF1A25" w:rsidP="00DF1A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25">
        <w:rPr>
          <w:rFonts w:ascii="Times New Roman" w:eastAsia="Times New Roman" w:hAnsi="Times New Roman" w:cs="Times New Roman"/>
          <w:sz w:val="28"/>
          <w:szCs w:val="28"/>
        </w:rPr>
        <w:t xml:space="preserve">В школе существует коллегиальный орган управления  - Управляющий совет, обеспечивающий контроль и организацию учебного процесса. </w:t>
      </w:r>
    </w:p>
    <w:p w:rsidR="00B80900" w:rsidRPr="004A56D2" w:rsidRDefault="00B80900" w:rsidP="00DA2C1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900" w:rsidRPr="00B80900" w:rsidRDefault="00B80900" w:rsidP="00DA2C1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900">
        <w:rPr>
          <w:rFonts w:ascii="Times New Roman" w:hAnsi="Times New Roman" w:cs="Times New Roman"/>
          <w:b/>
          <w:sz w:val="28"/>
          <w:szCs w:val="28"/>
        </w:rPr>
        <w:lastRenderedPageBreak/>
        <w:t>Школа в настоящее время</w:t>
      </w:r>
    </w:p>
    <w:p w:rsidR="00B80900" w:rsidRDefault="00005DC7" w:rsidP="00DA2C1E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расположена в селе Сторожевка. </w:t>
      </w:r>
      <w:r w:rsidR="00B80900">
        <w:rPr>
          <w:rFonts w:ascii="Times New Roman" w:hAnsi="Times New Roman" w:cs="Times New Roman"/>
          <w:sz w:val="28"/>
          <w:szCs w:val="28"/>
        </w:rPr>
        <w:t>Юридический адрес школы</w:t>
      </w:r>
      <w:r w:rsidR="00B80900" w:rsidRPr="00B80900">
        <w:rPr>
          <w:rFonts w:ascii="Times New Roman" w:hAnsi="Times New Roman" w:cs="Times New Roman"/>
          <w:sz w:val="28"/>
          <w:szCs w:val="28"/>
        </w:rPr>
        <w:t xml:space="preserve">: </w:t>
      </w:r>
      <w:r w:rsidR="00C15D97">
        <w:rPr>
          <w:rFonts w:ascii="Times New Roman" w:hAnsi="Times New Roman" w:cs="Times New Roman"/>
          <w:sz w:val="28"/>
          <w:szCs w:val="28"/>
        </w:rPr>
        <w:t>412192 Саратовская область, Татищевский район, село Сторожевка, ул.Школьная д.1</w:t>
      </w:r>
    </w:p>
    <w:p w:rsidR="00B80900" w:rsidRPr="00005DC7" w:rsidRDefault="002A4C95" w:rsidP="00DA2C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005DC7">
        <w:rPr>
          <w:rFonts w:ascii="Times New Roman" w:eastAsia="Times New Roman" w:hAnsi="Times New Roman" w:cs="Times New Roman"/>
          <w:sz w:val="28"/>
          <w:szCs w:val="28"/>
        </w:rPr>
        <w:t>илиал муниципального общеобразовательного учреждения «</w:t>
      </w:r>
      <w:r w:rsidR="00005DC7" w:rsidRPr="00DF1A25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с.Сторожевка»  в с.Курдюм</w:t>
      </w:r>
      <w:r w:rsidR="00005DC7">
        <w:rPr>
          <w:rFonts w:ascii="Times New Roman" w:eastAsia="Times New Roman" w:hAnsi="Times New Roman" w:cs="Times New Roman"/>
          <w:sz w:val="28"/>
          <w:szCs w:val="28"/>
        </w:rPr>
        <w:t xml:space="preserve"> расположен в селе Курдюм. </w:t>
      </w:r>
      <w:r>
        <w:rPr>
          <w:rFonts w:ascii="Times New Roman" w:eastAsia="Times New Roman" w:hAnsi="Times New Roman" w:cs="Times New Roman"/>
          <w:sz w:val="28"/>
          <w:szCs w:val="28"/>
        </w:rPr>
        <w:t>Юридический адрес</w:t>
      </w:r>
      <w:r w:rsidR="00005DC7">
        <w:rPr>
          <w:rFonts w:ascii="Times New Roman" w:eastAsia="Times New Roman" w:hAnsi="Times New Roman" w:cs="Times New Roman"/>
          <w:sz w:val="28"/>
          <w:szCs w:val="28"/>
        </w:rPr>
        <w:t>:</w:t>
      </w:r>
      <w:r w:rsidR="00005DC7" w:rsidRPr="00005DC7"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</w:t>
      </w:r>
      <w:r w:rsidR="00005DC7" w:rsidRPr="00005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412193 Саратовская область, Татищевский район, с. Курдюм, ул. Пономарева, 24,</w:t>
      </w:r>
    </w:p>
    <w:p w:rsidR="0066796A" w:rsidRDefault="00B80900" w:rsidP="0066796A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80900">
        <w:rPr>
          <w:rFonts w:ascii="Times New Roman" w:hAnsi="Times New Roman" w:cs="Times New Roman"/>
          <w:sz w:val="28"/>
          <w:szCs w:val="28"/>
        </w:rPr>
        <w:t xml:space="preserve">собенности месторасположения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B80900">
        <w:rPr>
          <w:rFonts w:ascii="Times New Roman" w:hAnsi="Times New Roman" w:cs="Times New Roman"/>
          <w:sz w:val="28"/>
          <w:szCs w:val="28"/>
        </w:rPr>
        <w:t xml:space="preserve">, </w:t>
      </w:r>
      <w:r w:rsidR="004A56D2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B80900">
        <w:rPr>
          <w:rFonts w:ascii="Times New Roman" w:hAnsi="Times New Roman" w:cs="Times New Roman"/>
          <w:sz w:val="28"/>
          <w:szCs w:val="28"/>
        </w:rPr>
        <w:t>социума: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2C9" w:rsidRPr="00B37030" w:rsidRDefault="0066796A" w:rsidP="00B370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C15D97">
        <w:rPr>
          <w:rFonts w:ascii="Times New Roman" w:hAnsi="Times New Roman" w:cs="Times New Roman"/>
          <w:sz w:val="28"/>
          <w:szCs w:val="28"/>
        </w:rPr>
        <w:t>кола расположена в 7 километрах от города Саратова</w:t>
      </w:r>
      <w:r w:rsidR="003C4689">
        <w:rPr>
          <w:rFonts w:ascii="Times New Roman" w:hAnsi="Times New Roman" w:cs="Times New Roman"/>
          <w:sz w:val="28"/>
          <w:szCs w:val="28"/>
        </w:rPr>
        <w:t xml:space="preserve">, </w:t>
      </w:r>
      <w:r w:rsidR="003C4689" w:rsidRPr="003C4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обеспечивает потенциальные возможности тесного взаимодействия с культурными заведениями, удовлетворение интеллектуальных и эстетических потребностей работников и учащихся.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46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Значительная часть родителей обучающихся работают на предприятиях </w:t>
      </w:r>
      <w:r w:rsidR="00D76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«Газпром трансгаз Саратов»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37030" w:rsidRPr="00B37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0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37030" w:rsidRPr="00B37030">
        <w:rPr>
          <w:rFonts w:ascii="Times New Roman" w:eastAsia="Times New Roman" w:hAnsi="Times New Roman" w:cs="Times New Roman"/>
          <w:sz w:val="28"/>
          <w:szCs w:val="28"/>
        </w:rPr>
        <w:t>а территории с</w:t>
      </w:r>
      <w:r w:rsidR="00B37030">
        <w:rPr>
          <w:rFonts w:ascii="Times New Roman" w:eastAsia="Times New Roman" w:hAnsi="Times New Roman" w:cs="Times New Roman"/>
          <w:sz w:val="28"/>
          <w:szCs w:val="28"/>
        </w:rPr>
        <w:t>ела</w:t>
      </w:r>
      <w:r w:rsidR="00B37030" w:rsidRPr="00B37030">
        <w:rPr>
          <w:rFonts w:ascii="Times New Roman" w:eastAsia="Times New Roman" w:hAnsi="Times New Roman" w:cs="Times New Roman"/>
          <w:sz w:val="28"/>
          <w:szCs w:val="28"/>
        </w:rPr>
        <w:t xml:space="preserve"> расположена сельская библиотека, сельский дом культуры,  в сотрудничестве с которыми проводится  воспитательная работа. На базе образовательного учреждения на договорной основе проводятся занятия детской юношеской спорт</w:t>
      </w:r>
      <w:r w:rsidR="00B37030">
        <w:rPr>
          <w:rFonts w:ascii="Times New Roman" w:eastAsia="Times New Roman" w:hAnsi="Times New Roman" w:cs="Times New Roman"/>
          <w:sz w:val="28"/>
          <w:szCs w:val="28"/>
        </w:rPr>
        <w:t>ивной школы, детской школы искусств.</w:t>
      </w:r>
    </w:p>
    <w:p w:rsidR="00B37030" w:rsidRDefault="00B80900" w:rsidP="00C24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контингента обучающихся</w:t>
      </w:r>
      <w:r w:rsidRPr="00B8090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900" w:rsidRPr="00B37030" w:rsidRDefault="00A37094" w:rsidP="00C24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094">
        <w:rPr>
          <w:rFonts w:ascii="Times New Roman" w:hAnsi="Times New Roman" w:cs="Times New Roman"/>
          <w:sz w:val="28"/>
          <w:szCs w:val="28"/>
        </w:rPr>
        <w:t>В учреждение принимаются все дети, проживающие на закреплённой за школой территории и пожелавшие обучаться в этой школе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6796A">
        <w:rPr>
          <w:rFonts w:ascii="Times New Roman" w:eastAsia="Times New Roman" w:hAnsi="Times New Roman" w:cs="Times New Roman"/>
          <w:sz w:val="28"/>
          <w:szCs w:val="28"/>
        </w:rPr>
        <w:t>На протяжении трех лет численность обучающихся колеблется от 3</w:t>
      </w:r>
      <w:r w:rsidR="00C242C9">
        <w:rPr>
          <w:rFonts w:ascii="Times New Roman" w:eastAsia="Times New Roman" w:hAnsi="Times New Roman" w:cs="Times New Roman"/>
          <w:sz w:val="28"/>
          <w:szCs w:val="28"/>
        </w:rPr>
        <w:t>4</w:t>
      </w:r>
      <w:r w:rsidR="00DD053D">
        <w:rPr>
          <w:rFonts w:ascii="Times New Roman" w:eastAsia="Times New Roman" w:hAnsi="Times New Roman" w:cs="Times New Roman"/>
          <w:sz w:val="28"/>
          <w:szCs w:val="28"/>
        </w:rPr>
        <w:t>0</w:t>
      </w:r>
      <w:r w:rsidR="0066796A">
        <w:rPr>
          <w:rFonts w:ascii="Times New Roman" w:eastAsia="Times New Roman" w:hAnsi="Times New Roman" w:cs="Times New Roman"/>
          <w:sz w:val="28"/>
          <w:szCs w:val="28"/>
        </w:rPr>
        <w:t xml:space="preserve"> до 3</w:t>
      </w:r>
      <w:r w:rsidR="00C242C9">
        <w:rPr>
          <w:rFonts w:ascii="Times New Roman" w:eastAsia="Times New Roman" w:hAnsi="Times New Roman" w:cs="Times New Roman"/>
          <w:sz w:val="28"/>
          <w:szCs w:val="28"/>
        </w:rPr>
        <w:t>5</w:t>
      </w:r>
      <w:r w:rsidR="00DD053D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79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1A25" w:rsidRPr="00DF1A25">
        <w:rPr>
          <w:rFonts w:ascii="Times New Roman" w:eastAsia="Times New Roman" w:hAnsi="Times New Roman" w:cs="Times New Roman"/>
          <w:sz w:val="28"/>
          <w:szCs w:val="28"/>
        </w:rPr>
        <w:t>Основная масса школьников проживает в селе Сторо</w:t>
      </w:r>
      <w:r w:rsidR="002A4C95">
        <w:rPr>
          <w:rFonts w:ascii="Times New Roman" w:eastAsia="Times New Roman" w:hAnsi="Times New Roman" w:cs="Times New Roman"/>
          <w:sz w:val="28"/>
          <w:szCs w:val="28"/>
        </w:rPr>
        <w:t xml:space="preserve">жевка. </w:t>
      </w:r>
      <w:r w:rsidR="00DF1A25" w:rsidRPr="00DF1A25">
        <w:rPr>
          <w:rFonts w:ascii="Times New Roman" w:eastAsia="Times New Roman" w:hAnsi="Times New Roman" w:cs="Times New Roman"/>
          <w:sz w:val="28"/>
          <w:szCs w:val="28"/>
        </w:rPr>
        <w:t>Осущ</w:t>
      </w:r>
      <w:r w:rsidR="00DF1A25">
        <w:rPr>
          <w:rFonts w:ascii="Times New Roman" w:eastAsia="Times New Roman" w:hAnsi="Times New Roman" w:cs="Times New Roman"/>
          <w:sz w:val="28"/>
          <w:szCs w:val="28"/>
        </w:rPr>
        <w:t>ествляется подвоз учащихся из села Курдюм, деревни Докторовка, деревни</w:t>
      </w:r>
      <w:r w:rsidR="00667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A25" w:rsidRPr="00DF1A25">
        <w:rPr>
          <w:rFonts w:ascii="Times New Roman" w:eastAsia="Times New Roman" w:hAnsi="Times New Roman" w:cs="Times New Roman"/>
          <w:sz w:val="28"/>
          <w:szCs w:val="28"/>
        </w:rPr>
        <w:t xml:space="preserve">Шевыревка. </w:t>
      </w:r>
    </w:p>
    <w:p w:rsidR="00C242C9" w:rsidRPr="00C242C9" w:rsidRDefault="00C242C9" w:rsidP="00C24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2C9" w:rsidRPr="00C242C9" w:rsidRDefault="00B80900" w:rsidP="00C242C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2C9">
        <w:rPr>
          <w:rFonts w:ascii="Times New Roman" w:hAnsi="Times New Roman" w:cs="Times New Roman"/>
          <w:sz w:val="28"/>
          <w:szCs w:val="28"/>
        </w:rPr>
        <w:t>О</w:t>
      </w:r>
      <w:r w:rsidR="00F500C1" w:rsidRPr="00C242C9">
        <w:rPr>
          <w:rFonts w:ascii="Times New Roman" w:hAnsi="Times New Roman" w:cs="Times New Roman"/>
          <w:sz w:val="28"/>
          <w:szCs w:val="28"/>
        </w:rPr>
        <w:t>бразовательные услуги, предоставляемые</w:t>
      </w:r>
      <w:r w:rsidRPr="00C242C9">
        <w:rPr>
          <w:rFonts w:ascii="Times New Roman" w:hAnsi="Times New Roman" w:cs="Times New Roman"/>
          <w:sz w:val="28"/>
          <w:szCs w:val="28"/>
        </w:rPr>
        <w:t xml:space="preserve"> школой</w:t>
      </w:r>
      <w:r w:rsidR="00C242C9" w:rsidRPr="00C242C9">
        <w:rPr>
          <w:rFonts w:ascii="Times New Roman" w:hAnsi="Times New Roman" w:cs="Times New Roman"/>
          <w:sz w:val="28"/>
          <w:szCs w:val="28"/>
        </w:rPr>
        <w:t>:</w:t>
      </w:r>
    </w:p>
    <w:p w:rsidR="00C242C9" w:rsidRPr="00C242C9" w:rsidRDefault="00C242C9" w:rsidP="00C242C9">
      <w:pPr>
        <w:pStyle w:val="a9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42C9">
        <w:rPr>
          <w:rFonts w:ascii="Times New Roman" w:hAnsi="Times New Roman" w:cs="Times New Roman"/>
          <w:sz w:val="28"/>
          <w:szCs w:val="28"/>
        </w:rPr>
        <w:sym w:font="Symbol" w:char="F02D"/>
      </w:r>
      <w:r w:rsidRPr="00C242C9">
        <w:rPr>
          <w:rFonts w:ascii="Times New Roman" w:hAnsi="Times New Roman" w:cs="Times New Roman"/>
          <w:sz w:val="28"/>
          <w:szCs w:val="28"/>
        </w:rPr>
        <w:t xml:space="preserve"> Программа начального общего образования (нормативный срок – 4 года) </w:t>
      </w:r>
    </w:p>
    <w:p w:rsidR="00C242C9" w:rsidRPr="00C242C9" w:rsidRDefault="00C242C9" w:rsidP="00C242C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2C9">
        <w:sym w:font="Symbol" w:char="F02D"/>
      </w:r>
      <w:r w:rsidRPr="00C242C9">
        <w:rPr>
          <w:rFonts w:ascii="Times New Roman" w:hAnsi="Times New Roman" w:cs="Times New Roman"/>
          <w:sz w:val="28"/>
          <w:szCs w:val="28"/>
        </w:rPr>
        <w:t xml:space="preserve"> Программа основного общего образования (нормативный срок – 5 лет)</w:t>
      </w:r>
    </w:p>
    <w:p w:rsidR="00C242C9" w:rsidRDefault="00C242C9" w:rsidP="00C242C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2C9">
        <w:sym w:font="Symbol" w:char="F02D"/>
      </w:r>
      <w:r w:rsidRPr="00C242C9">
        <w:rPr>
          <w:rFonts w:ascii="Times New Roman" w:hAnsi="Times New Roman" w:cs="Times New Roman"/>
          <w:sz w:val="28"/>
          <w:szCs w:val="28"/>
        </w:rPr>
        <w:t xml:space="preserve"> Программа среднего общего образования (нормативный срок – 2 года)</w:t>
      </w:r>
    </w:p>
    <w:p w:rsidR="009E5407" w:rsidRPr="00C242C9" w:rsidRDefault="009E5407" w:rsidP="00C242C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Дополнительное образование.</w:t>
      </w:r>
    </w:p>
    <w:p w:rsidR="00C242C9" w:rsidRDefault="00005DC7" w:rsidP="00C242C9">
      <w:pPr>
        <w:pStyle w:val="a9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Реализуются д</w:t>
      </w:r>
      <w:r w:rsidR="00C242C9" w:rsidRPr="00C242C9">
        <w:rPr>
          <w:rFonts w:ascii="Times New Roman" w:hAnsi="Times New Roman" w:cs="Times New Roman"/>
          <w:sz w:val="28"/>
          <w:szCs w:val="28"/>
        </w:rPr>
        <w:t>ополнительные общеразвивающие программы художественно-эстетической, научно</w:t>
      </w:r>
      <w:r w:rsidR="00857E92">
        <w:rPr>
          <w:rFonts w:ascii="Times New Roman" w:hAnsi="Times New Roman" w:cs="Times New Roman"/>
          <w:sz w:val="28"/>
          <w:szCs w:val="28"/>
        </w:rPr>
        <w:t>-</w:t>
      </w:r>
      <w:r w:rsidR="00C242C9" w:rsidRPr="00C242C9">
        <w:rPr>
          <w:rFonts w:ascii="Times New Roman" w:hAnsi="Times New Roman" w:cs="Times New Roman"/>
          <w:sz w:val="28"/>
          <w:szCs w:val="28"/>
        </w:rPr>
        <w:t xml:space="preserve">технической, физкультурно-спортивной, естественнонаучной направленностей. </w:t>
      </w:r>
      <w:r w:rsidR="008B4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01D" w:rsidRDefault="00005DC7" w:rsidP="00C242C9">
      <w:pPr>
        <w:pStyle w:val="a9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</w:t>
      </w:r>
      <w:r w:rsidR="008B4F6E">
        <w:rPr>
          <w:rFonts w:ascii="Times New Roman" w:hAnsi="Times New Roman" w:cs="Times New Roman"/>
          <w:sz w:val="28"/>
          <w:szCs w:val="28"/>
        </w:rPr>
        <w:t>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F6E">
        <w:rPr>
          <w:rFonts w:ascii="Times New Roman" w:hAnsi="Times New Roman" w:cs="Times New Roman"/>
          <w:sz w:val="28"/>
          <w:szCs w:val="28"/>
        </w:rPr>
        <w:t xml:space="preserve"> вид деятельности</w:t>
      </w:r>
      <w:r w:rsidR="008B001D">
        <w:rPr>
          <w:rFonts w:ascii="Times New Roman" w:hAnsi="Times New Roman" w:cs="Times New Roman"/>
          <w:sz w:val="28"/>
          <w:szCs w:val="28"/>
        </w:rPr>
        <w:t>:</w:t>
      </w:r>
    </w:p>
    <w:p w:rsidR="008B4F6E" w:rsidRPr="00C242C9" w:rsidRDefault="008B4F6E" w:rsidP="00C242C9">
      <w:pPr>
        <w:pStyle w:val="a9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4F6E">
        <w:t xml:space="preserve"> </w:t>
      </w:r>
      <w:r w:rsidRPr="008B4F6E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в каникулярное время</w:t>
      </w:r>
    </w:p>
    <w:p w:rsidR="00857E92" w:rsidRDefault="002A4C95" w:rsidP="008B4F6E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57E92">
        <w:rPr>
          <w:rFonts w:ascii="Times New Roman" w:hAnsi="Times New Roman" w:cs="Times New Roman"/>
          <w:sz w:val="28"/>
          <w:szCs w:val="28"/>
        </w:rPr>
        <w:t>илиал</w:t>
      </w:r>
      <w:r w:rsidR="008B4F6E" w:rsidRPr="00857E92">
        <w:rPr>
          <w:rFonts w:ascii="Times New Roman" w:hAnsi="Times New Roman" w:cs="Times New Roman"/>
          <w:sz w:val="28"/>
          <w:szCs w:val="28"/>
        </w:rPr>
        <w:t xml:space="preserve">  муниципального общеобразовательного учреждения «Средняя общеобразовательная школа с.Сторожевка» в селе Курдюм </w:t>
      </w:r>
      <w:r w:rsidR="00857E92">
        <w:rPr>
          <w:rFonts w:ascii="Times New Roman" w:hAnsi="Times New Roman" w:cs="Times New Roman"/>
          <w:sz w:val="28"/>
          <w:szCs w:val="28"/>
        </w:rPr>
        <w:t>предоставляет образовательные услуги:</w:t>
      </w:r>
    </w:p>
    <w:p w:rsidR="00857E92" w:rsidRPr="00857E92" w:rsidRDefault="00857E92" w:rsidP="00857E9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дошкольного</w:t>
      </w:r>
      <w:r w:rsidR="008B001D">
        <w:rPr>
          <w:rFonts w:ascii="Times New Roman" w:hAnsi="Times New Roman" w:cs="Times New Roman"/>
          <w:sz w:val="28"/>
          <w:szCs w:val="28"/>
        </w:rPr>
        <w:t xml:space="preserve"> образования (контингент детей от 3 до 7 лет)</w:t>
      </w:r>
    </w:p>
    <w:p w:rsidR="00857E92" w:rsidRPr="00C242C9" w:rsidRDefault="00857E92" w:rsidP="00857E92">
      <w:pPr>
        <w:pStyle w:val="a9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42C9">
        <w:rPr>
          <w:rFonts w:ascii="Times New Roman" w:hAnsi="Times New Roman" w:cs="Times New Roman"/>
          <w:sz w:val="28"/>
          <w:szCs w:val="28"/>
        </w:rPr>
        <w:sym w:font="Symbol" w:char="F02D"/>
      </w:r>
      <w:r w:rsidRPr="00C242C9">
        <w:rPr>
          <w:rFonts w:ascii="Times New Roman" w:hAnsi="Times New Roman" w:cs="Times New Roman"/>
          <w:sz w:val="28"/>
          <w:szCs w:val="28"/>
        </w:rPr>
        <w:t xml:space="preserve"> Программа начального общего образования (нормативный срок – 4 года) </w:t>
      </w:r>
    </w:p>
    <w:p w:rsidR="00857E92" w:rsidRPr="00C242C9" w:rsidRDefault="00857E92" w:rsidP="00857E9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2C9">
        <w:sym w:font="Symbol" w:char="F02D"/>
      </w:r>
      <w:r w:rsidRPr="00C242C9">
        <w:rPr>
          <w:rFonts w:ascii="Times New Roman" w:hAnsi="Times New Roman" w:cs="Times New Roman"/>
          <w:sz w:val="28"/>
          <w:szCs w:val="28"/>
        </w:rPr>
        <w:t xml:space="preserve"> Программа основного общего образования (нормативный срок – 5 лет)</w:t>
      </w:r>
    </w:p>
    <w:p w:rsidR="008B001D" w:rsidRDefault="008B001D" w:rsidP="008B001D">
      <w:pPr>
        <w:pStyle w:val="a9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242C9" w:rsidRPr="00857E92">
        <w:rPr>
          <w:rFonts w:ascii="Times New Roman" w:hAnsi="Times New Roman" w:cs="Times New Roman"/>
          <w:sz w:val="28"/>
          <w:szCs w:val="28"/>
        </w:rPr>
        <w:t xml:space="preserve">существляются следующие виды деятельности: </w:t>
      </w:r>
    </w:p>
    <w:p w:rsidR="008B001D" w:rsidRDefault="00C242C9" w:rsidP="008B001D">
      <w:pPr>
        <w:pStyle w:val="a9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E92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857E92">
        <w:rPr>
          <w:rFonts w:ascii="Times New Roman" w:hAnsi="Times New Roman" w:cs="Times New Roman"/>
          <w:sz w:val="28"/>
          <w:szCs w:val="28"/>
        </w:rPr>
        <w:t xml:space="preserve"> осуществление присмотра и ухода за детьми в дошкольной группе</w:t>
      </w:r>
    </w:p>
    <w:p w:rsidR="00C242C9" w:rsidRDefault="00C242C9" w:rsidP="008B001D">
      <w:pPr>
        <w:pStyle w:val="a9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E92">
        <w:rPr>
          <w:rFonts w:ascii="Times New Roman" w:hAnsi="Times New Roman" w:cs="Times New Roman"/>
          <w:sz w:val="28"/>
          <w:szCs w:val="28"/>
        </w:rPr>
        <w:sym w:font="Symbol" w:char="F02D"/>
      </w:r>
      <w:r w:rsidRPr="00857E92">
        <w:rPr>
          <w:rFonts w:ascii="Times New Roman" w:hAnsi="Times New Roman" w:cs="Times New Roman"/>
          <w:sz w:val="28"/>
          <w:szCs w:val="28"/>
        </w:rPr>
        <w:t xml:space="preserve"> организация отдыха и оздоровления детей в каникулярное время</w:t>
      </w:r>
      <w:r w:rsidR="002A4C95">
        <w:rPr>
          <w:rFonts w:ascii="Times New Roman" w:hAnsi="Times New Roman" w:cs="Times New Roman"/>
          <w:sz w:val="28"/>
          <w:szCs w:val="28"/>
        </w:rPr>
        <w:t>.</w:t>
      </w:r>
    </w:p>
    <w:p w:rsidR="00D56882" w:rsidRDefault="00D56882" w:rsidP="008B001D">
      <w:pPr>
        <w:pStyle w:val="a9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функционирует в одну смену, в режиме пятидневной рабочей недели.</w:t>
      </w:r>
    </w:p>
    <w:p w:rsidR="00F11EFE" w:rsidRPr="00F11EFE" w:rsidRDefault="00F11EFE" w:rsidP="00F11E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EFE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в 2019 году в образовательной организации получали образование 352 обучающихся, из них 4 ребенка с ОВЗ, в   том числе 2 относятся к категории "ребёнок-инвалид".</w:t>
      </w:r>
    </w:p>
    <w:p w:rsidR="00F11EFE" w:rsidRPr="00F11EFE" w:rsidRDefault="00F11EFE" w:rsidP="00F11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EFE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Категории обучающихся с ограниченными возможностями здоровья:</w:t>
      </w:r>
    </w:p>
    <w:p w:rsidR="00F11EFE" w:rsidRPr="00F11EFE" w:rsidRDefault="00F11EFE" w:rsidP="00F11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EFE">
        <w:rPr>
          <w:rFonts w:ascii="Times New Roman" w:eastAsia="Times New Roman" w:hAnsi="Times New Roman" w:cs="Times New Roman"/>
          <w:color w:val="000000"/>
          <w:sz w:val="28"/>
          <w:szCs w:val="28"/>
        </w:rPr>
        <w:t>- с задержкой психического развития - 2 ( 0,6 % )</w:t>
      </w:r>
    </w:p>
    <w:p w:rsidR="00F11EFE" w:rsidRPr="00F11EFE" w:rsidRDefault="00F11EFE" w:rsidP="00F11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EFE">
        <w:rPr>
          <w:rFonts w:ascii="Times New Roman" w:eastAsia="Times New Roman" w:hAnsi="Times New Roman" w:cs="Times New Roman"/>
          <w:color w:val="000000"/>
          <w:sz w:val="28"/>
          <w:szCs w:val="28"/>
        </w:rPr>
        <w:t>- умственной отсталостью (интеллектуальными нарушениями) - 1(0,3%)</w:t>
      </w:r>
    </w:p>
    <w:p w:rsidR="00F11EFE" w:rsidRPr="00F11EFE" w:rsidRDefault="00F11EFE" w:rsidP="00F11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EFE">
        <w:rPr>
          <w:rFonts w:ascii="Times New Roman" w:eastAsia="Times New Roman" w:hAnsi="Times New Roman" w:cs="Times New Roman"/>
          <w:color w:val="000000"/>
          <w:sz w:val="28"/>
          <w:szCs w:val="28"/>
        </w:rPr>
        <w:t>- со сложными дефектами - 1 (0,3%).</w:t>
      </w:r>
    </w:p>
    <w:p w:rsidR="00F11EFE" w:rsidRPr="00F11EFE" w:rsidRDefault="00F11EFE" w:rsidP="00F11E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11EF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Школа реализует следу</w:t>
      </w:r>
      <w:r w:rsidR="00B7059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ющие образовательные программы: </w:t>
      </w:r>
      <w:r w:rsidRPr="00F11EFE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начального общего, основного общего и среднего общего образования:</w:t>
      </w:r>
    </w:p>
    <w:p w:rsidR="00F11EFE" w:rsidRPr="00F11EFE" w:rsidRDefault="00F11EFE" w:rsidP="00F11E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1E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F11EF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F11E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уровень – программа </w:t>
      </w:r>
      <w:r w:rsidR="00895D14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начального общего образования (</w:t>
      </w:r>
      <w:r w:rsidRPr="00F11EFE">
        <w:rPr>
          <w:rFonts w:ascii="Times New Roman" w:eastAsia="Calibri" w:hAnsi="Times New Roman" w:cs="Times New Roman"/>
          <w:sz w:val="28"/>
          <w:szCs w:val="28"/>
          <w:lang w:eastAsia="en-US"/>
        </w:rPr>
        <w:t>срок освоения –4 года)</w:t>
      </w:r>
    </w:p>
    <w:p w:rsidR="00F11EFE" w:rsidRPr="00F11EFE" w:rsidRDefault="00F11EFE" w:rsidP="00F11E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1E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F11EF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F11E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уровень – программа</w:t>
      </w:r>
      <w:r w:rsidR="00895D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основного общего образования (</w:t>
      </w:r>
      <w:r w:rsidRPr="00F11EFE">
        <w:rPr>
          <w:rFonts w:ascii="Times New Roman" w:eastAsia="Calibri" w:hAnsi="Times New Roman" w:cs="Times New Roman"/>
          <w:sz w:val="28"/>
          <w:szCs w:val="28"/>
          <w:lang w:eastAsia="en-US"/>
        </w:rPr>
        <w:t>срок освоения – 5 лет)</w:t>
      </w:r>
    </w:p>
    <w:p w:rsidR="00F11EFE" w:rsidRPr="00F11EFE" w:rsidRDefault="00F11EFE" w:rsidP="00F11E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1E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F11EF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Pr="00F11E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уровень – программа среднего общего образования (срок освоения – 2 года).</w:t>
      </w:r>
    </w:p>
    <w:p w:rsidR="00F11EFE" w:rsidRPr="00F11EFE" w:rsidRDefault="00F11EFE" w:rsidP="00F11E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EFE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школа реализует общеобразовательные программы для детей с ОВЗ:</w:t>
      </w:r>
    </w:p>
    <w:p w:rsidR="00F11EFE" w:rsidRPr="00F11EFE" w:rsidRDefault="00F11EFE" w:rsidP="00F11E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EFE">
        <w:rPr>
          <w:rFonts w:ascii="Times New Roman" w:eastAsia="Times New Roman" w:hAnsi="Times New Roman" w:cs="Times New Roman"/>
          <w:color w:val="000000"/>
          <w:sz w:val="28"/>
          <w:szCs w:val="28"/>
        </w:rPr>
        <w:t>- Адаптированная основная общеобразовательная программа обучающихся с умственной отсталостью (интеллектуальными нарушениями), вариант 1;</w:t>
      </w:r>
    </w:p>
    <w:p w:rsidR="00F11EFE" w:rsidRPr="00B70592" w:rsidRDefault="00F11EFE" w:rsidP="00B7059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EFE">
        <w:rPr>
          <w:rFonts w:ascii="Times New Roman" w:eastAsia="Andale Sans UI" w:hAnsi="Times New Roman" w:cs="Times New Roman"/>
          <w:color w:val="000000"/>
          <w:sz w:val="28"/>
          <w:szCs w:val="28"/>
        </w:rPr>
        <w:t xml:space="preserve">- </w:t>
      </w:r>
      <w:r w:rsidRPr="00F11EFE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Адаптированная основная общеобразовательная программа начального общего образования обучающихся с з</w:t>
      </w:r>
      <w:r w:rsidR="00B70592">
        <w:rPr>
          <w:rFonts w:ascii="Times New Roman" w:eastAsia="Times New Roman" w:hAnsi="Times New Roman" w:cs="Times New Roman"/>
          <w:color w:val="000000"/>
          <w:sz w:val="28"/>
          <w:szCs w:val="28"/>
        </w:rPr>
        <w:t>адержкой психического развития.</w:t>
      </w:r>
    </w:p>
    <w:p w:rsidR="00B70592" w:rsidRDefault="00F11EFE" w:rsidP="006E30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Горячим питанием охвачено</w:t>
      </w:r>
      <w:r w:rsidR="006E300E">
        <w:rPr>
          <w:rFonts w:ascii="Times New Roman" w:hAnsi="Times New Roman" w:cs="Times New Roman"/>
          <w:sz w:val="28"/>
          <w:szCs w:val="28"/>
        </w:rPr>
        <w:t xml:space="preserve"> 9</w:t>
      </w:r>
      <w:r w:rsidR="00B70592">
        <w:rPr>
          <w:rFonts w:ascii="Times New Roman" w:hAnsi="Times New Roman" w:cs="Times New Roman"/>
          <w:sz w:val="28"/>
          <w:szCs w:val="28"/>
        </w:rPr>
        <w:t>0</w:t>
      </w:r>
      <w:r w:rsidR="006E300E">
        <w:rPr>
          <w:rFonts w:ascii="Times New Roman" w:hAnsi="Times New Roman" w:cs="Times New Roman"/>
          <w:sz w:val="28"/>
          <w:szCs w:val="28"/>
        </w:rPr>
        <w:t xml:space="preserve">% обучающихся. </w:t>
      </w:r>
    </w:p>
    <w:p w:rsidR="00FC68BA" w:rsidRDefault="006E300E" w:rsidP="006E300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школой осуществляется в соответствии с законодательством РФ, Уставом школы, строится на принципах единоначалия и самоуправления</w:t>
      </w:r>
      <w:r w:rsidR="00FC68BA">
        <w:rPr>
          <w:rFonts w:ascii="Times New Roman" w:hAnsi="Times New Roman" w:cs="Times New Roman"/>
          <w:sz w:val="28"/>
          <w:szCs w:val="28"/>
        </w:rPr>
        <w:t>.</w:t>
      </w:r>
    </w:p>
    <w:p w:rsidR="00FC68BA" w:rsidRPr="00FC68BA" w:rsidRDefault="00FC68BA" w:rsidP="00FC68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8BA">
        <w:rPr>
          <w:rFonts w:ascii="Times New Roman" w:eastAsia="Times New Roman" w:hAnsi="Times New Roman" w:cs="Times New Roman"/>
          <w:b/>
          <w:sz w:val="28"/>
          <w:szCs w:val="28"/>
        </w:rPr>
        <w:t>Система управления Школой:</w:t>
      </w:r>
    </w:p>
    <w:p w:rsidR="00FC68BA" w:rsidRPr="00FC68BA" w:rsidRDefault="00FC68BA" w:rsidP="00FC68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BA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Управляющий </w:t>
      </w:r>
      <w:r w:rsidRPr="00FC68BA">
        <w:rPr>
          <w:rFonts w:ascii="Times New Roman" w:eastAsia="Times New Roman" w:hAnsi="Times New Roman" w:cs="Times New Roman"/>
          <w:sz w:val="28"/>
          <w:szCs w:val="28"/>
        </w:rPr>
        <w:t xml:space="preserve"> совет;</w:t>
      </w:r>
    </w:p>
    <w:p w:rsidR="00FC68BA" w:rsidRPr="00FC68BA" w:rsidRDefault="00FC68BA" w:rsidP="00FC68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BA">
        <w:rPr>
          <w:rFonts w:ascii="Times New Roman" w:eastAsia="Times New Roman" w:hAnsi="Times New Roman" w:cs="Times New Roman"/>
          <w:sz w:val="28"/>
          <w:szCs w:val="28"/>
        </w:rPr>
        <w:t>2 Общее Собрание Трудового Коллектива;</w:t>
      </w:r>
    </w:p>
    <w:p w:rsidR="00FC68BA" w:rsidRPr="00FC68BA" w:rsidRDefault="00FC68BA" w:rsidP="00FC68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BA">
        <w:rPr>
          <w:rFonts w:ascii="Times New Roman" w:eastAsia="Times New Roman" w:hAnsi="Times New Roman" w:cs="Times New Roman"/>
          <w:sz w:val="28"/>
          <w:szCs w:val="28"/>
        </w:rPr>
        <w:t>3 Педагогический совет;</w:t>
      </w:r>
    </w:p>
    <w:p w:rsidR="00FC68BA" w:rsidRPr="00FC68BA" w:rsidRDefault="00FC68BA" w:rsidP="00FC68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Совет родителей;</w:t>
      </w:r>
    </w:p>
    <w:p w:rsidR="006E300E" w:rsidRDefault="00FC68BA" w:rsidP="00450B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8BA">
        <w:rPr>
          <w:rFonts w:ascii="Times New Roman" w:eastAsia="Times New Roman" w:hAnsi="Times New Roman" w:cs="Times New Roman"/>
          <w:sz w:val="28"/>
          <w:szCs w:val="28"/>
        </w:rPr>
        <w:t>5 Совет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0900" w:rsidRPr="00450B44" w:rsidRDefault="008B001D" w:rsidP="00450B4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00E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Лицензии </w:t>
      </w:r>
      <w:r w:rsidR="009E5407">
        <w:rPr>
          <w:rFonts w:ascii="Times New Roman" w:hAnsi="Times New Roman" w:cs="Times New Roman"/>
          <w:sz w:val="28"/>
          <w:szCs w:val="28"/>
        </w:rPr>
        <w:t xml:space="preserve">серия 64ЛО1 №0002021, регистрационный номер  </w:t>
      </w:r>
      <w:r>
        <w:rPr>
          <w:rFonts w:ascii="Times New Roman" w:hAnsi="Times New Roman" w:cs="Times New Roman"/>
          <w:sz w:val="28"/>
          <w:szCs w:val="28"/>
        </w:rPr>
        <w:t>№2323 от 19 ноября 2015</w:t>
      </w:r>
      <w:r w:rsidR="009E5407">
        <w:rPr>
          <w:rFonts w:ascii="Times New Roman" w:hAnsi="Times New Roman" w:cs="Times New Roman"/>
          <w:sz w:val="28"/>
          <w:szCs w:val="28"/>
        </w:rPr>
        <w:t>г., срок действия</w:t>
      </w:r>
      <w:r w:rsidR="00005DC7">
        <w:rPr>
          <w:rFonts w:ascii="Times New Roman" w:hAnsi="Times New Roman" w:cs="Times New Roman"/>
          <w:sz w:val="28"/>
          <w:szCs w:val="28"/>
        </w:rPr>
        <w:t xml:space="preserve"> </w:t>
      </w:r>
      <w:r w:rsidR="009E5407">
        <w:rPr>
          <w:rFonts w:ascii="Times New Roman" w:hAnsi="Times New Roman" w:cs="Times New Roman"/>
          <w:sz w:val="28"/>
          <w:szCs w:val="28"/>
        </w:rPr>
        <w:t>- бессрочно.</w:t>
      </w:r>
    </w:p>
    <w:p w:rsidR="00B80900" w:rsidRPr="00153300" w:rsidRDefault="00B80900" w:rsidP="00DA2C1E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300">
        <w:rPr>
          <w:rFonts w:ascii="Times New Roman" w:hAnsi="Times New Roman" w:cs="Times New Roman"/>
          <w:b/>
          <w:sz w:val="28"/>
          <w:szCs w:val="28"/>
        </w:rPr>
        <w:t>Условия</w:t>
      </w:r>
      <w:r w:rsidR="00F500C1" w:rsidRPr="00153300">
        <w:rPr>
          <w:rFonts w:ascii="Times New Roman" w:hAnsi="Times New Roman" w:cs="Times New Roman"/>
          <w:b/>
          <w:sz w:val="28"/>
          <w:szCs w:val="28"/>
        </w:rPr>
        <w:t xml:space="preserve"> для реализации </w:t>
      </w:r>
      <w:r w:rsidRPr="00153300">
        <w:rPr>
          <w:rFonts w:ascii="Times New Roman" w:hAnsi="Times New Roman" w:cs="Times New Roman"/>
          <w:b/>
          <w:sz w:val="28"/>
          <w:szCs w:val="28"/>
        </w:rPr>
        <w:t>образовательных программ:</w:t>
      </w:r>
    </w:p>
    <w:p w:rsidR="00B37030" w:rsidRPr="00153300" w:rsidRDefault="00B37030" w:rsidP="00005DC7">
      <w:pPr>
        <w:pStyle w:val="a9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300">
        <w:rPr>
          <w:rFonts w:ascii="Times New Roman" w:hAnsi="Times New Roman" w:cs="Times New Roman"/>
          <w:b/>
          <w:sz w:val="28"/>
          <w:szCs w:val="28"/>
        </w:rPr>
        <w:t xml:space="preserve">кадровые условия: </w:t>
      </w:r>
    </w:p>
    <w:p w:rsidR="00B37030" w:rsidRDefault="00606FB7" w:rsidP="00B3703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030">
        <w:rPr>
          <w:rFonts w:ascii="Times New Roman" w:hAnsi="Times New Roman" w:cs="Times New Roman"/>
          <w:sz w:val="28"/>
          <w:szCs w:val="28"/>
        </w:rPr>
        <w:t>Ключевая роль в реализации программы развития образования отводится учителю, уровню развития его педагогического потенциала. В школе создаются  организационно-содержательные условия и организована деятельность по по</w:t>
      </w:r>
      <w:r w:rsidRPr="00B37030">
        <w:rPr>
          <w:rFonts w:ascii="Times New Roman" w:hAnsi="Times New Roman" w:cs="Times New Roman"/>
          <w:sz w:val="28"/>
          <w:szCs w:val="28"/>
        </w:rPr>
        <w:lastRenderedPageBreak/>
        <w:t xml:space="preserve">вышению квалификации педагогических и руководящих работников. Педагоги мотивированы на то, чтобы обеспечивать качественное образование. </w:t>
      </w:r>
    </w:p>
    <w:p w:rsidR="00005DC7" w:rsidRDefault="00B37030" w:rsidP="00B3703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образовательном учреждении</w:t>
      </w:r>
      <w:r w:rsidR="00606FB7" w:rsidRPr="00B37030">
        <w:rPr>
          <w:rFonts w:ascii="Times New Roman" w:hAnsi="Times New Roman" w:cs="Times New Roman"/>
          <w:sz w:val="28"/>
          <w:szCs w:val="28"/>
        </w:rPr>
        <w:t xml:space="preserve"> работает 3</w:t>
      </w:r>
      <w:r w:rsidR="00CA00AA">
        <w:rPr>
          <w:rFonts w:ascii="Times New Roman" w:hAnsi="Times New Roman" w:cs="Times New Roman"/>
          <w:sz w:val="28"/>
          <w:szCs w:val="28"/>
        </w:rPr>
        <w:t>4</w:t>
      </w:r>
      <w:r w:rsidR="00606FB7" w:rsidRPr="00B37030">
        <w:rPr>
          <w:rFonts w:ascii="Times New Roman" w:hAnsi="Times New Roman" w:cs="Times New Roman"/>
          <w:sz w:val="28"/>
          <w:szCs w:val="28"/>
        </w:rPr>
        <w:t xml:space="preserve"> педагогических работника, их них 11 – молодых педагогов.</w:t>
      </w:r>
      <w:r w:rsidR="00925158">
        <w:rPr>
          <w:rFonts w:ascii="Times New Roman" w:hAnsi="Times New Roman" w:cs="Times New Roman"/>
          <w:sz w:val="28"/>
          <w:szCs w:val="28"/>
        </w:rPr>
        <w:t xml:space="preserve"> Высшее педагогическое образование имеют </w:t>
      </w:r>
      <w:r w:rsidR="0060392B">
        <w:rPr>
          <w:rFonts w:ascii="Times New Roman" w:hAnsi="Times New Roman" w:cs="Times New Roman"/>
          <w:sz w:val="28"/>
          <w:szCs w:val="28"/>
        </w:rPr>
        <w:t>89% педагогов.</w:t>
      </w:r>
      <w:r w:rsidR="00606FB7" w:rsidRPr="00B37030">
        <w:rPr>
          <w:rFonts w:ascii="Times New Roman" w:hAnsi="Times New Roman" w:cs="Times New Roman"/>
          <w:sz w:val="28"/>
          <w:szCs w:val="28"/>
        </w:rPr>
        <w:t xml:space="preserve"> </w:t>
      </w:r>
      <w:r w:rsidR="00CA00AA">
        <w:rPr>
          <w:rFonts w:ascii="Times New Roman" w:hAnsi="Times New Roman" w:cs="Times New Roman"/>
          <w:sz w:val="28"/>
          <w:szCs w:val="28"/>
        </w:rPr>
        <w:t>Педагогический стаж до 5 лет имеют 10 педагогов, свыше 30 лет 4 педагога. Возраст до 30 лет имеют 12 педагогов.</w:t>
      </w:r>
    </w:p>
    <w:p w:rsidR="00DA685E" w:rsidRPr="00DA685E" w:rsidRDefault="00FF265F" w:rsidP="000227DB">
      <w:pPr>
        <w:tabs>
          <w:tab w:val="left" w:pos="851"/>
          <w:tab w:val="left" w:pos="993"/>
          <w:tab w:val="left" w:pos="319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Высшую </w:t>
      </w:r>
      <w:r w:rsidR="00DA685E" w:rsidRPr="00DA6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квалификационную категорию </w:t>
      </w:r>
      <w:r w:rsidR="00DA685E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DA685E" w:rsidRPr="00DA6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2018/2019 учебно</w:t>
      </w:r>
      <w:r w:rsidR="00DA685E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DA685E" w:rsidRPr="00DA6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DA685E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DA685E" w:rsidRPr="00DA6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имел</w:t>
      </w:r>
      <w:r w:rsidR="00DA685E" w:rsidRPr="00DA6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человек (2,9%), первую </w:t>
      </w:r>
      <w:r w:rsidR="00DA6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DA685E" w:rsidRPr="00DA6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 человек (17,6%). </w:t>
      </w:r>
      <w:r w:rsidRPr="00DA6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педагогов</w:t>
      </w:r>
      <w:r w:rsidRPr="00DA6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(47%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DA685E" w:rsidRPr="00DA685E">
        <w:rPr>
          <w:rFonts w:ascii="Times New Roman" w:eastAsia="Calibri" w:hAnsi="Times New Roman" w:cs="Times New Roman"/>
          <w:sz w:val="28"/>
          <w:szCs w:val="28"/>
          <w:lang w:eastAsia="en-US"/>
        </w:rPr>
        <w:t>не имею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DA685E" w:rsidRPr="00DA6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квалификационную категорию,  11 из них име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ют</w:t>
      </w:r>
      <w:r w:rsidR="00DA685E" w:rsidRPr="00DA6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льготу. В 2018/2019 учебном году в МОУ «СОШ с.Сторожевка» про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шли</w:t>
      </w:r>
      <w:r w:rsidR="00DA685E" w:rsidRPr="00DA6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аттестацию на соответствие 6 человек. </w:t>
      </w:r>
    </w:p>
    <w:p w:rsidR="00606FB7" w:rsidRDefault="00FF265F" w:rsidP="000227DB">
      <w:pPr>
        <w:tabs>
          <w:tab w:val="left" w:pos="284"/>
        </w:tabs>
        <w:spacing w:after="0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</w:t>
      </w:r>
      <w:r w:rsidR="00DA685E" w:rsidRPr="00DA6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педагогов с высшей категорией </w:t>
      </w:r>
      <w:r w:rsidR="00DA685E">
        <w:rPr>
          <w:rFonts w:ascii="Times New Roman" w:eastAsia="Calibri" w:hAnsi="Times New Roman" w:cs="Times New Roman"/>
          <w:sz w:val="28"/>
          <w:szCs w:val="28"/>
          <w:lang w:eastAsia="en-US"/>
        </w:rPr>
        <w:t>понизил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DA685E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DA685E" w:rsidRPr="00DA6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3%, с первой категорией ниже на 21,4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% по сравнению с прошлым годом.</w:t>
      </w:r>
    </w:p>
    <w:p w:rsidR="000227DB" w:rsidRPr="000227DB" w:rsidRDefault="000227DB" w:rsidP="000227DB">
      <w:pPr>
        <w:tabs>
          <w:tab w:val="left" w:pos="284"/>
        </w:tabs>
        <w:spacing w:after="0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6A65" w:rsidRPr="00153300" w:rsidRDefault="00E43A25" w:rsidP="00F46A65">
      <w:pPr>
        <w:pStyle w:val="a9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300">
        <w:rPr>
          <w:rFonts w:ascii="Times New Roman" w:hAnsi="Times New Roman" w:cs="Times New Roman"/>
          <w:b/>
          <w:sz w:val="28"/>
          <w:szCs w:val="28"/>
        </w:rPr>
        <w:t>информационно-образовательная сре</w:t>
      </w:r>
      <w:r w:rsidR="00F46A65" w:rsidRPr="00153300">
        <w:rPr>
          <w:rFonts w:ascii="Times New Roman" w:hAnsi="Times New Roman" w:cs="Times New Roman"/>
          <w:b/>
          <w:sz w:val="28"/>
          <w:szCs w:val="28"/>
        </w:rPr>
        <w:t>да:</w:t>
      </w:r>
    </w:p>
    <w:p w:rsidR="00153300" w:rsidRDefault="00153300" w:rsidP="0015330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300">
        <w:rPr>
          <w:rFonts w:ascii="Times New Roman" w:hAnsi="Times New Roman" w:cs="Times New Roman"/>
          <w:sz w:val="28"/>
          <w:szCs w:val="28"/>
        </w:rPr>
        <w:t xml:space="preserve">Информационно-образовательная среда (ИОС)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153300">
        <w:rPr>
          <w:rFonts w:ascii="Times New Roman" w:hAnsi="Times New Roman" w:cs="Times New Roman"/>
          <w:sz w:val="28"/>
          <w:szCs w:val="28"/>
        </w:rPr>
        <w:t xml:space="preserve"> включает в себя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образовательного процесса в решении учебно</w:t>
      </w:r>
      <w:r w:rsidR="00925158">
        <w:rPr>
          <w:rFonts w:ascii="Times New Roman" w:hAnsi="Times New Roman" w:cs="Times New Roman"/>
          <w:sz w:val="28"/>
          <w:szCs w:val="28"/>
        </w:rPr>
        <w:t>-</w:t>
      </w:r>
      <w:r w:rsidRPr="00153300">
        <w:rPr>
          <w:rFonts w:ascii="Times New Roman" w:hAnsi="Times New Roman" w:cs="Times New Roman"/>
          <w:sz w:val="28"/>
          <w:szCs w:val="28"/>
        </w:rPr>
        <w:t>познавательных и профессиональных задач с применением информационно</w:t>
      </w:r>
      <w:r w:rsidR="00925158">
        <w:rPr>
          <w:rFonts w:ascii="Times New Roman" w:hAnsi="Times New Roman" w:cs="Times New Roman"/>
          <w:sz w:val="28"/>
          <w:szCs w:val="28"/>
        </w:rPr>
        <w:t>-</w:t>
      </w:r>
      <w:r w:rsidRPr="00153300">
        <w:rPr>
          <w:rFonts w:ascii="Times New Roman" w:hAnsi="Times New Roman" w:cs="Times New Roman"/>
          <w:sz w:val="28"/>
          <w:szCs w:val="28"/>
        </w:rPr>
        <w:t>ком</w:t>
      </w:r>
      <w:r w:rsidR="00AD1A12">
        <w:rPr>
          <w:rFonts w:ascii="Times New Roman" w:hAnsi="Times New Roman" w:cs="Times New Roman"/>
          <w:sz w:val="28"/>
          <w:szCs w:val="28"/>
        </w:rPr>
        <w:t xml:space="preserve">муникационных технологий (ИКТ).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53300">
        <w:rPr>
          <w:rFonts w:ascii="Times New Roman" w:hAnsi="Times New Roman" w:cs="Times New Roman"/>
          <w:sz w:val="28"/>
          <w:szCs w:val="28"/>
        </w:rPr>
        <w:t>оздание новой ИОС понимается нами как комплексный, многоплановый, ресурсоемкий процесс, в котором участвуют и ученики, и учителя, и администрация школы, и родители учащихся. Он предполагает внедрение комплекса программ управления образованием в школе, создание единого образовательного пространства школы, использование информационных технологий в образовательных дисциплинах, разработку интегрированных уроков, проектную деятельность, активное использование в образовании Интернета и сетевых технологий. Для создания и развития информационно-образовательной среды необходимо полностью задействовать научно-методический, информационный, технологический, организационный и педагогический потенциал школы. В школе должны быть созданы все условия для подготовки конкурентоспособного, социально адаптированного выпускника. Основой непрерывного стимулирования развития школы является высокий профессиональный уровень педагогов и администрации. Стабильно работающий, методически грамотный коллектив обладает достаточно высоким творческим потенциалом. Формирование ИОС образовательной организации обеспечит:</w:t>
      </w:r>
    </w:p>
    <w:p w:rsidR="00153300" w:rsidRDefault="00153300" w:rsidP="0015330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300">
        <w:rPr>
          <w:rFonts w:ascii="Times New Roman" w:hAnsi="Times New Roman" w:cs="Times New Roman"/>
          <w:sz w:val="28"/>
          <w:szCs w:val="28"/>
        </w:rPr>
        <w:t xml:space="preserve"> </w:t>
      </w:r>
      <w:r w:rsidRPr="00153300">
        <w:sym w:font="Symbol" w:char="F02D"/>
      </w:r>
      <w:r w:rsidRPr="00153300">
        <w:rPr>
          <w:rFonts w:ascii="Times New Roman" w:hAnsi="Times New Roman" w:cs="Times New Roman"/>
          <w:sz w:val="28"/>
          <w:szCs w:val="28"/>
        </w:rPr>
        <w:t xml:space="preserve"> формирование информационной, коммуникативной, социальной компетентности обучающихся;</w:t>
      </w:r>
    </w:p>
    <w:p w:rsidR="00153300" w:rsidRDefault="00153300" w:rsidP="0015330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300">
        <w:sym w:font="Symbol" w:char="F02D"/>
      </w:r>
      <w:r w:rsidRPr="00153300">
        <w:rPr>
          <w:rFonts w:ascii="Times New Roman" w:hAnsi="Times New Roman" w:cs="Times New Roman"/>
          <w:sz w:val="28"/>
          <w:szCs w:val="28"/>
        </w:rPr>
        <w:t xml:space="preserve"> обеспечение доступности качественного образования за счет внедрения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300">
        <w:rPr>
          <w:rFonts w:ascii="Times New Roman" w:hAnsi="Times New Roman" w:cs="Times New Roman"/>
          <w:sz w:val="28"/>
          <w:szCs w:val="28"/>
        </w:rPr>
        <w:t>различных (в том числе, дистанционных) форм обучения;</w:t>
      </w:r>
    </w:p>
    <w:p w:rsidR="00153300" w:rsidRDefault="00153300" w:rsidP="0015330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300">
        <w:rPr>
          <w:rFonts w:ascii="Times New Roman" w:hAnsi="Times New Roman" w:cs="Times New Roman"/>
          <w:sz w:val="28"/>
          <w:szCs w:val="28"/>
        </w:rPr>
        <w:t xml:space="preserve"> </w:t>
      </w:r>
      <w:r w:rsidRPr="00153300">
        <w:sym w:font="Symbol" w:char="F02D"/>
      </w:r>
      <w:r w:rsidRPr="00153300">
        <w:rPr>
          <w:rFonts w:ascii="Times New Roman" w:hAnsi="Times New Roman" w:cs="Times New Roman"/>
          <w:sz w:val="28"/>
          <w:szCs w:val="28"/>
        </w:rPr>
        <w:t xml:space="preserve"> учет индивидуальных образовательных запросов обучающихся; </w:t>
      </w:r>
    </w:p>
    <w:p w:rsidR="00153300" w:rsidRDefault="00153300" w:rsidP="0015330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300">
        <w:sym w:font="Symbol" w:char="F02D"/>
      </w:r>
      <w:r w:rsidRPr="00153300">
        <w:rPr>
          <w:rFonts w:ascii="Times New Roman" w:hAnsi="Times New Roman" w:cs="Times New Roman"/>
          <w:sz w:val="28"/>
          <w:szCs w:val="28"/>
        </w:rPr>
        <w:t xml:space="preserve"> создание условий для проектной и исследовательской деятельности обучающихся; </w:t>
      </w:r>
    </w:p>
    <w:p w:rsidR="00153300" w:rsidRDefault="00153300" w:rsidP="0015330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300">
        <w:sym w:font="Symbol" w:char="F02D"/>
      </w:r>
      <w:r w:rsidRPr="00153300">
        <w:rPr>
          <w:rFonts w:ascii="Times New Roman" w:hAnsi="Times New Roman" w:cs="Times New Roman"/>
          <w:sz w:val="28"/>
          <w:szCs w:val="28"/>
        </w:rPr>
        <w:t xml:space="preserve"> информационное обеспечение всех направлений деятельности школы; </w:t>
      </w:r>
    </w:p>
    <w:p w:rsidR="00153300" w:rsidRDefault="00153300" w:rsidP="0015330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300">
        <w:lastRenderedPageBreak/>
        <w:sym w:font="Symbol" w:char="F02D"/>
      </w:r>
      <w:r w:rsidRPr="00153300">
        <w:rPr>
          <w:rFonts w:ascii="Times New Roman" w:hAnsi="Times New Roman" w:cs="Times New Roman"/>
          <w:sz w:val="28"/>
          <w:szCs w:val="28"/>
        </w:rPr>
        <w:t xml:space="preserve"> позиционирование образовательного учреждения на рынке образовательных услуг; </w:t>
      </w:r>
    </w:p>
    <w:p w:rsidR="00153300" w:rsidRDefault="00153300" w:rsidP="0015330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300">
        <w:sym w:font="Symbol" w:char="F02D"/>
      </w:r>
      <w:r w:rsidRPr="00153300">
        <w:rPr>
          <w:rFonts w:ascii="Times New Roman" w:hAnsi="Times New Roman" w:cs="Times New Roman"/>
          <w:sz w:val="28"/>
          <w:szCs w:val="28"/>
        </w:rPr>
        <w:t xml:space="preserve"> повышение квалификации педагогического коллектива в области ИКТ; </w:t>
      </w:r>
    </w:p>
    <w:p w:rsidR="00F46A65" w:rsidRPr="00153300" w:rsidRDefault="00153300" w:rsidP="0015330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300">
        <w:sym w:font="Symbol" w:char="F02D"/>
      </w:r>
      <w:r w:rsidRPr="00153300">
        <w:rPr>
          <w:rFonts w:ascii="Times New Roman" w:hAnsi="Times New Roman" w:cs="Times New Roman"/>
          <w:sz w:val="28"/>
          <w:szCs w:val="28"/>
        </w:rPr>
        <w:t xml:space="preserve"> сопровождение информационных систем.</w:t>
      </w:r>
    </w:p>
    <w:p w:rsidR="00153300" w:rsidRDefault="00153300" w:rsidP="00F46A65">
      <w:pPr>
        <w:pStyle w:val="a9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43A25" w:rsidRDefault="00B80900" w:rsidP="00DA2C1E">
      <w:pPr>
        <w:pStyle w:val="a9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300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</w:t>
      </w:r>
      <w:r w:rsidRPr="00153300">
        <w:rPr>
          <w:rFonts w:ascii="Times New Roman" w:hAnsi="Times New Roman" w:cs="Times New Roman"/>
          <w:sz w:val="28"/>
          <w:szCs w:val="28"/>
        </w:rPr>
        <w:t xml:space="preserve"> </w:t>
      </w:r>
      <w:r w:rsidR="00153300" w:rsidRPr="0015330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2"/>
        <w:gridCol w:w="2422"/>
      </w:tblGrid>
      <w:tr w:rsidR="00153300" w:rsidRPr="00153300" w:rsidTr="00153300">
        <w:tc>
          <w:tcPr>
            <w:tcW w:w="7668" w:type="dxa"/>
          </w:tcPr>
          <w:p w:rsidR="00153300" w:rsidRPr="00153300" w:rsidRDefault="00153300" w:rsidP="00153300">
            <w:pPr>
              <w:pStyle w:val="a9"/>
              <w:tabs>
                <w:tab w:val="left" w:pos="851"/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30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22" w:type="dxa"/>
          </w:tcPr>
          <w:p w:rsidR="00153300" w:rsidRPr="00153300" w:rsidRDefault="00153300" w:rsidP="00153300">
            <w:pPr>
              <w:pStyle w:val="a9"/>
              <w:tabs>
                <w:tab w:val="left" w:pos="851"/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30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153300" w:rsidRPr="00153300" w:rsidTr="00153300">
        <w:tc>
          <w:tcPr>
            <w:tcW w:w="7668" w:type="dxa"/>
          </w:tcPr>
          <w:p w:rsidR="00153300" w:rsidRPr="00153300" w:rsidRDefault="00153300" w:rsidP="00153300">
            <w:pPr>
              <w:pStyle w:val="a9"/>
              <w:tabs>
                <w:tab w:val="left" w:pos="851"/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300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2422" w:type="dxa"/>
          </w:tcPr>
          <w:p w:rsidR="00153300" w:rsidRPr="00153300" w:rsidRDefault="00153300" w:rsidP="00153300">
            <w:pPr>
              <w:pStyle w:val="a9"/>
              <w:tabs>
                <w:tab w:val="left" w:pos="851"/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53300" w:rsidRPr="00153300" w:rsidTr="00153300">
        <w:tc>
          <w:tcPr>
            <w:tcW w:w="7668" w:type="dxa"/>
          </w:tcPr>
          <w:p w:rsidR="00153300" w:rsidRPr="00153300" w:rsidRDefault="00153300" w:rsidP="00153300">
            <w:pPr>
              <w:pStyle w:val="a9"/>
              <w:tabs>
                <w:tab w:val="left" w:pos="851"/>
                <w:tab w:val="left" w:pos="993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53300">
              <w:rPr>
                <w:rFonts w:ascii="Times New Roman" w:hAnsi="Times New Roman" w:cs="Times New Roman"/>
                <w:sz w:val="28"/>
                <w:szCs w:val="28"/>
              </w:rPr>
              <w:t>Кабинет социально-психологической службы</w:t>
            </w:r>
          </w:p>
        </w:tc>
        <w:tc>
          <w:tcPr>
            <w:tcW w:w="2422" w:type="dxa"/>
          </w:tcPr>
          <w:p w:rsidR="00153300" w:rsidRPr="00153300" w:rsidRDefault="00153300" w:rsidP="00153300">
            <w:pPr>
              <w:pStyle w:val="a9"/>
              <w:tabs>
                <w:tab w:val="left" w:pos="851"/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3300" w:rsidRPr="00153300" w:rsidTr="00153300">
        <w:tc>
          <w:tcPr>
            <w:tcW w:w="7668" w:type="dxa"/>
          </w:tcPr>
          <w:p w:rsidR="00153300" w:rsidRPr="00153300" w:rsidRDefault="00153300" w:rsidP="00153300">
            <w:pPr>
              <w:pStyle w:val="a9"/>
              <w:tabs>
                <w:tab w:val="left" w:pos="851"/>
                <w:tab w:val="left" w:pos="993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53300">
              <w:rPr>
                <w:rFonts w:ascii="Times New Roman" w:hAnsi="Times New Roman" w:cs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2422" w:type="dxa"/>
          </w:tcPr>
          <w:p w:rsidR="00153300" w:rsidRPr="00153300" w:rsidRDefault="00153300" w:rsidP="00153300">
            <w:pPr>
              <w:pStyle w:val="a9"/>
              <w:tabs>
                <w:tab w:val="left" w:pos="851"/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3300" w:rsidRPr="00153300" w:rsidTr="00153300">
        <w:tc>
          <w:tcPr>
            <w:tcW w:w="7668" w:type="dxa"/>
          </w:tcPr>
          <w:p w:rsidR="00153300" w:rsidRPr="00153300" w:rsidRDefault="00153300" w:rsidP="00153300">
            <w:pPr>
              <w:pStyle w:val="a9"/>
              <w:tabs>
                <w:tab w:val="left" w:pos="851"/>
                <w:tab w:val="left" w:pos="993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53300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422" w:type="dxa"/>
          </w:tcPr>
          <w:p w:rsidR="00153300" w:rsidRPr="00153300" w:rsidRDefault="00153300" w:rsidP="00153300">
            <w:pPr>
              <w:pStyle w:val="a9"/>
              <w:tabs>
                <w:tab w:val="left" w:pos="851"/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3300" w:rsidRPr="00153300" w:rsidTr="00153300">
        <w:tc>
          <w:tcPr>
            <w:tcW w:w="7668" w:type="dxa"/>
          </w:tcPr>
          <w:p w:rsidR="00153300" w:rsidRPr="00153300" w:rsidRDefault="00153300" w:rsidP="00153300">
            <w:pPr>
              <w:pStyle w:val="a9"/>
              <w:tabs>
                <w:tab w:val="left" w:pos="851"/>
                <w:tab w:val="left" w:pos="993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5330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422" w:type="dxa"/>
          </w:tcPr>
          <w:p w:rsidR="00153300" w:rsidRPr="00153300" w:rsidRDefault="00153300" w:rsidP="00153300">
            <w:pPr>
              <w:pStyle w:val="a9"/>
              <w:tabs>
                <w:tab w:val="left" w:pos="851"/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3300" w:rsidRPr="00153300" w:rsidTr="00153300">
        <w:tc>
          <w:tcPr>
            <w:tcW w:w="7668" w:type="dxa"/>
          </w:tcPr>
          <w:p w:rsidR="00153300" w:rsidRPr="00153300" w:rsidRDefault="00153300" w:rsidP="00153300">
            <w:pPr>
              <w:pStyle w:val="a9"/>
              <w:tabs>
                <w:tab w:val="left" w:pos="851"/>
                <w:tab w:val="left" w:pos="993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53300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  <w:tc>
          <w:tcPr>
            <w:tcW w:w="2422" w:type="dxa"/>
          </w:tcPr>
          <w:p w:rsidR="00153300" w:rsidRPr="00153300" w:rsidRDefault="00153300" w:rsidP="00153300">
            <w:pPr>
              <w:pStyle w:val="a9"/>
              <w:tabs>
                <w:tab w:val="left" w:pos="851"/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7094" w:rsidRPr="00153300" w:rsidTr="00153300">
        <w:tc>
          <w:tcPr>
            <w:tcW w:w="7668" w:type="dxa"/>
          </w:tcPr>
          <w:p w:rsidR="00A37094" w:rsidRPr="00153300" w:rsidRDefault="00A37094" w:rsidP="00153300">
            <w:pPr>
              <w:pStyle w:val="a9"/>
              <w:tabs>
                <w:tab w:val="left" w:pos="851"/>
                <w:tab w:val="left" w:pos="993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2422" w:type="dxa"/>
          </w:tcPr>
          <w:p w:rsidR="00A37094" w:rsidRPr="00153300" w:rsidRDefault="00A37094" w:rsidP="00153300">
            <w:pPr>
              <w:pStyle w:val="a9"/>
              <w:tabs>
                <w:tab w:val="left" w:pos="851"/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3300" w:rsidRPr="00153300" w:rsidTr="00153300">
        <w:tc>
          <w:tcPr>
            <w:tcW w:w="7668" w:type="dxa"/>
          </w:tcPr>
          <w:p w:rsidR="00153300" w:rsidRPr="00153300" w:rsidRDefault="00153300" w:rsidP="00153300">
            <w:pPr>
              <w:pStyle w:val="a9"/>
              <w:tabs>
                <w:tab w:val="left" w:pos="851"/>
                <w:tab w:val="left" w:pos="993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53300">
              <w:rPr>
                <w:rFonts w:ascii="Times New Roman" w:hAnsi="Times New Roman" w:cs="Times New Roman"/>
                <w:sz w:val="28"/>
                <w:szCs w:val="28"/>
              </w:rPr>
              <w:t>Компьютерный класс</w:t>
            </w:r>
          </w:p>
        </w:tc>
        <w:tc>
          <w:tcPr>
            <w:tcW w:w="2422" w:type="dxa"/>
          </w:tcPr>
          <w:p w:rsidR="00153300" w:rsidRPr="00153300" w:rsidRDefault="00153300" w:rsidP="00153300">
            <w:pPr>
              <w:pStyle w:val="a9"/>
              <w:tabs>
                <w:tab w:val="left" w:pos="851"/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3300" w:rsidRPr="00153300" w:rsidTr="00153300">
        <w:trPr>
          <w:trHeight w:val="70"/>
        </w:trPr>
        <w:tc>
          <w:tcPr>
            <w:tcW w:w="7668" w:type="dxa"/>
          </w:tcPr>
          <w:p w:rsidR="00153300" w:rsidRPr="00153300" w:rsidRDefault="00153300" w:rsidP="00153300">
            <w:pPr>
              <w:pStyle w:val="a9"/>
              <w:tabs>
                <w:tab w:val="left" w:pos="851"/>
                <w:tab w:val="left" w:pos="993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53300">
              <w:rPr>
                <w:rFonts w:ascii="Times New Roman" w:hAnsi="Times New Roman" w:cs="Times New Roman"/>
                <w:sz w:val="28"/>
                <w:szCs w:val="28"/>
              </w:rPr>
              <w:t>Кабинет химии со стандартным оборудованием</w:t>
            </w:r>
          </w:p>
        </w:tc>
        <w:tc>
          <w:tcPr>
            <w:tcW w:w="2422" w:type="dxa"/>
          </w:tcPr>
          <w:p w:rsidR="00153300" w:rsidRPr="00153300" w:rsidRDefault="00153300" w:rsidP="00153300">
            <w:pPr>
              <w:pStyle w:val="a9"/>
              <w:tabs>
                <w:tab w:val="left" w:pos="851"/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3300" w:rsidRPr="00153300" w:rsidTr="00153300">
        <w:trPr>
          <w:trHeight w:val="70"/>
        </w:trPr>
        <w:tc>
          <w:tcPr>
            <w:tcW w:w="7668" w:type="dxa"/>
          </w:tcPr>
          <w:p w:rsidR="00153300" w:rsidRPr="00153300" w:rsidRDefault="00153300" w:rsidP="00153300">
            <w:pPr>
              <w:pStyle w:val="a9"/>
              <w:tabs>
                <w:tab w:val="left" w:pos="851"/>
                <w:tab w:val="left" w:pos="993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53300">
              <w:rPr>
                <w:rFonts w:ascii="Times New Roman" w:hAnsi="Times New Roman" w:cs="Times New Roman"/>
                <w:sz w:val="28"/>
                <w:szCs w:val="28"/>
              </w:rPr>
              <w:t>Кабинет физики</w:t>
            </w:r>
          </w:p>
        </w:tc>
        <w:tc>
          <w:tcPr>
            <w:tcW w:w="2422" w:type="dxa"/>
          </w:tcPr>
          <w:p w:rsidR="00153300" w:rsidRPr="00153300" w:rsidRDefault="00153300" w:rsidP="00153300">
            <w:pPr>
              <w:pStyle w:val="a9"/>
              <w:tabs>
                <w:tab w:val="left" w:pos="851"/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3300" w:rsidRPr="00153300" w:rsidTr="00153300">
        <w:tc>
          <w:tcPr>
            <w:tcW w:w="7668" w:type="dxa"/>
          </w:tcPr>
          <w:p w:rsidR="00153300" w:rsidRPr="00153300" w:rsidRDefault="00153300" w:rsidP="00153300">
            <w:pPr>
              <w:pStyle w:val="a9"/>
              <w:tabs>
                <w:tab w:val="left" w:pos="851"/>
                <w:tab w:val="left" w:pos="993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53300">
              <w:rPr>
                <w:rFonts w:ascii="Times New Roman" w:hAnsi="Times New Roman" w:cs="Times New Roman"/>
                <w:sz w:val="28"/>
                <w:szCs w:val="28"/>
              </w:rPr>
              <w:t>Столовая с кухней (количество посадочных мест)</w:t>
            </w:r>
          </w:p>
        </w:tc>
        <w:tc>
          <w:tcPr>
            <w:tcW w:w="2422" w:type="dxa"/>
          </w:tcPr>
          <w:p w:rsidR="00153300" w:rsidRPr="00153300" w:rsidRDefault="006C789F" w:rsidP="006C789F">
            <w:pPr>
              <w:pStyle w:val="a9"/>
              <w:tabs>
                <w:tab w:val="left" w:pos="851"/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6C789F" w:rsidRPr="00153300" w:rsidTr="00153300">
        <w:tc>
          <w:tcPr>
            <w:tcW w:w="7668" w:type="dxa"/>
          </w:tcPr>
          <w:p w:rsidR="006C789F" w:rsidRPr="00153300" w:rsidRDefault="006C789F" w:rsidP="00153300">
            <w:pPr>
              <w:pStyle w:val="a9"/>
              <w:tabs>
                <w:tab w:val="left" w:pos="851"/>
                <w:tab w:val="left" w:pos="993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Кабинеты для дополнительного образования </w:t>
            </w:r>
          </w:p>
        </w:tc>
        <w:tc>
          <w:tcPr>
            <w:tcW w:w="2422" w:type="dxa"/>
          </w:tcPr>
          <w:p w:rsidR="006C789F" w:rsidRDefault="006C789F" w:rsidP="006C789F">
            <w:pPr>
              <w:pStyle w:val="a9"/>
              <w:tabs>
                <w:tab w:val="left" w:pos="851"/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3300" w:rsidRPr="00153300" w:rsidTr="00153300">
        <w:tc>
          <w:tcPr>
            <w:tcW w:w="7668" w:type="dxa"/>
          </w:tcPr>
          <w:p w:rsidR="00153300" w:rsidRPr="00153300" w:rsidRDefault="00153300" w:rsidP="00153300">
            <w:pPr>
              <w:pStyle w:val="a9"/>
              <w:tabs>
                <w:tab w:val="left" w:pos="851"/>
                <w:tab w:val="left" w:pos="993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53300">
              <w:rPr>
                <w:rFonts w:ascii="Times New Roman" w:hAnsi="Times New Roman" w:cs="Times New Roman"/>
                <w:sz w:val="28"/>
                <w:szCs w:val="28"/>
              </w:rPr>
              <w:t>Спортивные площадки:</w:t>
            </w:r>
          </w:p>
          <w:p w:rsidR="00153300" w:rsidRPr="00153300" w:rsidRDefault="00153300" w:rsidP="00153300">
            <w:pPr>
              <w:pStyle w:val="a9"/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300">
              <w:rPr>
                <w:rFonts w:ascii="Times New Roman" w:hAnsi="Times New Roman" w:cs="Times New Roman"/>
                <w:sz w:val="28"/>
                <w:szCs w:val="28"/>
              </w:rPr>
              <w:t>Баскетбольная</w:t>
            </w:r>
          </w:p>
          <w:p w:rsidR="00153300" w:rsidRPr="00153300" w:rsidRDefault="00153300" w:rsidP="00153300">
            <w:pPr>
              <w:pStyle w:val="a9"/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300">
              <w:rPr>
                <w:rFonts w:ascii="Times New Roman" w:hAnsi="Times New Roman" w:cs="Times New Roman"/>
                <w:sz w:val="28"/>
                <w:szCs w:val="28"/>
              </w:rPr>
              <w:t>Футбольное поле</w:t>
            </w:r>
          </w:p>
          <w:p w:rsidR="00153300" w:rsidRDefault="00153300" w:rsidP="006C789F">
            <w:pPr>
              <w:pStyle w:val="a9"/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300">
              <w:rPr>
                <w:rFonts w:ascii="Times New Roman" w:hAnsi="Times New Roman" w:cs="Times New Roman"/>
                <w:sz w:val="28"/>
                <w:szCs w:val="28"/>
              </w:rPr>
              <w:t>Рукоход,  турник</w:t>
            </w:r>
          </w:p>
          <w:p w:rsidR="006C789F" w:rsidRDefault="006C789F" w:rsidP="006C789F">
            <w:pPr>
              <w:pStyle w:val="a9"/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Хоккейная коробка</w:t>
            </w:r>
          </w:p>
          <w:p w:rsidR="006C789F" w:rsidRPr="00153300" w:rsidRDefault="006C789F" w:rsidP="006C789F">
            <w:pPr>
              <w:pStyle w:val="a9"/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422" w:type="dxa"/>
          </w:tcPr>
          <w:p w:rsidR="00153300" w:rsidRPr="00153300" w:rsidRDefault="00153300" w:rsidP="00153300">
            <w:pPr>
              <w:pStyle w:val="a9"/>
              <w:tabs>
                <w:tab w:val="left" w:pos="851"/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300" w:rsidRPr="00153300" w:rsidRDefault="00153300" w:rsidP="00153300">
            <w:pPr>
              <w:pStyle w:val="a9"/>
              <w:tabs>
                <w:tab w:val="left" w:pos="851"/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53300" w:rsidRPr="00153300" w:rsidRDefault="00153300" w:rsidP="00153300">
            <w:pPr>
              <w:pStyle w:val="a9"/>
              <w:tabs>
                <w:tab w:val="left" w:pos="851"/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53300" w:rsidRPr="00153300" w:rsidRDefault="00153300" w:rsidP="00153300">
            <w:pPr>
              <w:pStyle w:val="a9"/>
              <w:tabs>
                <w:tab w:val="left" w:pos="851"/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C789F" w:rsidRDefault="00153300" w:rsidP="006C789F">
            <w:pPr>
              <w:pStyle w:val="a9"/>
              <w:tabs>
                <w:tab w:val="left" w:pos="851"/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3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C789F" w:rsidRPr="006C789F" w:rsidRDefault="006C789F" w:rsidP="006C789F">
            <w:pPr>
              <w:pStyle w:val="a9"/>
              <w:tabs>
                <w:tab w:val="left" w:pos="851"/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53300" w:rsidRDefault="00153300" w:rsidP="00153300">
      <w:pPr>
        <w:pStyle w:val="a9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789F" w:rsidRPr="003E4407" w:rsidRDefault="006C789F" w:rsidP="006C789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3E4407">
        <w:rPr>
          <w:rFonts w:ascii="Times New Roman" w:eastAsia="Times New Roman" w:hAnsi="Times New Roman" w:cs="Times New Roman"/>
          <w:sz w:val="28"/>
          <w:szCs w:val="28"/>
        </w:rPr>
        <w:t>Спорт</w:t>
      </w:r>
      <w:r w:rsidR="0060392B" w:rsidRPr="003E4407">
        <w:rPr>
          <w:rFonts w:ascii="Times New Roman" w:eastAsia="Times New Roman" w:hAnsi="Times New Roman" w:cs="Times New Roman"/>
          <w:sz w:val="28"/>
          <w:szCs w:val="28"/>
        </w:rPr>
        <w:t xml:space="preserve">ивный </w:t>
      </w:r>
      <w:r w:rsidRPr="003E4407">
        <w:rPr>
          <w:rFonts w:ascii="Times New Roman" w:eastAsia="Times New Roman" w:hAnsi="Times New Roman" w:cs="Times New Roman"/>
          <w:sz w:val="28"/>
          <w:szCs w:val="28"/>
        </w:rPr>
        <w:t xml:space="preserve">зал – 149 кв. м. </w:t>
      </w:r>
    </w:p>
    <w:p w:rsidR="006C789F" w:rsidRPr="003E4407" w:rsidRDefault="006C789F" w:rsidP="006C789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3E4407">
        <w:rPr>
          <w:rFonts w:ascii="Times New Roman" w:eastAsia="Times New Roman" w:hAnsi="Times New Roman" w:cs="Times New Roman"/>
          <w:sz w:val="28"/>
          <w:szCs w:val="28"/>
        </w:rPr>
        <w:t>Спорт</w:t>
      </w:r>
      <w:r w:rsidR="0060392B" w:rsidRPr="003E4407">
        <w:rPr>
          <w:rFonts w:ascii="Times New Roman" w:eastAsia="Times New Roman" w:hAnsi="Times New Roman" w:cs="Times New Roman"/>
          <w:sz w:val="28"/>
          <w:szCs w:val="28"/>
        </w:rPr>
        <w:t xml:space="preserve">ивный </w:t>
      </w:r>
      <w:r w:rsidRPr="003E4407">
        <w:rPr>
          <w:rFonts w:ascii="Times New Roman" w:eastAsia="Times New Roman" w:hAnsi="Times New Roman" w:cs="Times New Roman"/>
          <w:sz w:val="28"/>
          <w:szCs w:val="28"/>
        </w:rPr>
        <w:t>зал – 245 кв.м.</w:t>
      </w:r>
    </w:p>
    <w:p w:rsidR="006C789F" w:rsidRPr="003E4407" w:rsidRDefault="006C789F" w:rsidP="006C789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3E4407">
        <w:rPr>
          <w:rFonts w:ascii="Times New Roman" w:eastAsia="Times New Roman" w:hAnsi="Times New Roman" w:cs="Times New Roman"/>
          <w:sz w:val="28"/>
          <w:szCs w:val="28"/>
        </w:rPr>
        <w:t>Актовый зал – 150 кв. м.</w:t>
      </w:r>
    </w:p>
    <w:p w:rsidR="006C789F" w:rsidRPr="003E4407" w:rsidRDefault="006C789F" w:rsidP="006C789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3E4407">
        <w:rPr>
          <w:rFonts w:ascii="Times New Roman" w:eastAsia="Times New Roman" w:hAnsi="Times New Roman" w:cs="Times New Roman"/>
          <w:sz w:val="28"/>
          <w:szCs w:val="28"/>
        </w:rPr>
        <w:t>Библиотека – 64 кв.м.</w:t>
      </w:r>
    </w:p>
    <w:p w:rsidR="00153300" w:rsidRDefault="00153300" w:rsidP="00153300">
      <w:pPr>
        <w:pStyle w:val="a9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53300" w:rsidRPr="00C95DFF" w:rsidRDefault="00DD053D" w:rsidP="00C95DFF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789F" w:rsidRPr="006C789F">
        <w:rPr>
          <w:rFonts w:ascii="Times New Roman" w:hAnsi="Times New Roman" w:cs="Times New Roman"/>
          <w:sz w:val="28"/>
          <w:szCs w:val="28"/>
        </w:rPr>
        <w:t>В учреждении используется 23 компьютера,  3 ноутбука, 6 интерактивных досок, 7 мультимедийных проекторов, 1 DVD проигрыватель, 6 телевизоров, 3 принтера, 1 магнитофон.</w:t>
      </w:r>
      <w:r w:rsidR="006C7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53D" w:rsidRPr="00DD053D" w:rsidRDefault="00DD053D" w:rsidP="00DD053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053D">
        <w:rPr>
          <w:rFonts w:ascii="Times New Roman" w:hAnsi="Times New Roman" w:cs="Times New Roman"/>
          <w:sz w:val="28"/>
          <w:szCs w:val="28"/>
        </w:rPr>
        <w:t>Фонд   библиотеки укомплектован научно-популярной, справочной, художественной литературой, периодическими изданиями для педагогических работников и учащихся, методической литературой, учебниками, наглядными пособиями. Книжный фонд библиотеки составляет – 10192 экземпляр</w:t>
      </w:r>
      <w:r w:rsidR="006E300E">
        <w:rPr>
          <w:rFonts w:ascii="Times New Roman" w:hAnsi="Times New Roman" w:cs="Times New Roman"/>
          <w:sz w:val="28"/>
          <w:szCs w:val="28"/>
        </w:rPr>
        <w:t>а</w:t>
      </w:r>
      <w:r w:rsidRPr="00DD053D">
        <w:rPr>
          <w:rFonts w:ascii="Times New Roman" w:hAnsi="Times New Roman" w:cs="Times New Roman"/>
          <w:sz w:val="28"/>
          <w:szCs w:val="28"/>
        </w:rPr>
        <w:t>, и</w:t>
      </w:r>
      <w:r w:rsidR="006E300E">
        <w:rPr>
          <w:rFonts w:ascii="Times New Roman" w:hAnsi="Times New Roman" w:cs="Times New Roman"/>
          <w:sz w:val="28"/>
          <w:szCs w:val="28"/>
        </w:rPr>
        <w:t>з</w:t>
      </w:r>
      <w:r w:rsidRPr="00DD053D">
        <w:rPr>
          <w:rFonts w:ascii="Times New Roman" w:hAnsi="Times New Roman" w:cs="Times New Roman"/>
          <w:sz w:val="28"/>
          <w:szCs w:val="28"/>
        </w:rPr>
        <w:t xml:space="preserve"> них учебников - 5839 экземпляров.</w:t>
      </w:r>
    </w:p>
    <w:p w:rsidR="00C95DFF" w:rsidRDefault="00C95DFF" w:rsidP="00DA2C1E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Зоны развития школы</w:t>
      </w:r>
      <w:r w:rsidR="00A97B61">
        <w:rPr>
          <w:rFonts w:ascii="Times New Roman" w:hAnsi="Times New Roman" w:cs="Times New Roman"/>
          <w:sz w:val="28"/>
          <w:szCs w:val="28"/>
        </w:rPr>
        <w:t xml:space="preserve"> по этому направлению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7B61" w:rsidRDefault="00C95DFF" w:rsidP="00C95DFF">
      <w:pPr>
        <w:pStyle w:val="a9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5DFF">
        <w:rPr>
          <w:rFonts w:ascii="Times New Roman" w:hAnsi="Times New Roman" w:cs="Times New Roman"/>
          <w:sz w:val="28"/>
          <w:szCs w:val="28"/>
        </w:rPr>
        <w:t xml:space="preserve"> </w:t>
      </w:r>
      <w:r w:rsidRPr="00C95DFF">
        <w:rPr>
          <w:rFonts w:ascii="Times New Roman" w:hAnsi="Times New Roman" w:cs="Times New Roman"/>
          <w:sz w:val="28"/>
          <w:szCs w:val="28"/>
        </w:rPr>
        <w:sym w:font="Symbol" w:char="F02D"/>
      </w:r>
      <w:r w:rsidRPr="00C95DFF">
        <w:rPr>
          <w:rFonts w:ascii="Times New Roman" w:hAnsi="Times New Roman" w:cs="Times New Roman"/>
          <w:sz w:val="28"/>
          <w:szCs w:val="28"/>
        </w:rPr>
        <w:t xml:space="preserve"> Необходимо повысить уровень сформированности ИКТ</w:t>
      </w:r>
      <w:r w:rsidR="00A97B61">
        <w:rPr>
          <w:rFonts w:ascii="Times New Roman" w:hAnsi="Times New Roman" w:cs="Times New Roman"/>
          <w:sz w:val="28"/>
          <w:szCs w:val="28"/>
        </w:rPr>
        <w:t xml:space="preserve"> </w:t>
      </w:r>
      <w:r w:rsidRPr="00C95DFF">
        <w:rPr>
          <w:rFonts w:ascii="Times New Roman" w:hAnsi="Times New Roman" w:cs="Times New Roman"/>
          <w:sz w:val="28"/>
          <w:szCs w:val="28"/>
        </w:rPr>
        <w:t xml:space="preserve">- компетенции педагогов. </w:t>
      </w:r>
    </w:p>
    <w:p w:rsidR="00A97B61" w:rsidRDefault="00C95DFF" w:rsidP="00C95DFF">
      <w:pPr>
        <w:pStyle w:val="a9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5DFF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C95DFF">
        <w:rPr>
          <w:rFonts w:ascii="Times New Roman" w:hAnsi="Times New Roman" w:cs="Times New Roman"/>
          <w:sz w:val="28"/>
          <w:szCs w:val="28"/>
        </w:rPr>
        <w:t xml:space="preserve"> Необходимо заменить устаревшую технику в компьютерном классе и приобрести в кабинеты, которые еще не имеют полного оснащения. </w:t>
      </w:r>
    </w:p>
    <w:p w:rsidR="00A97B61" w:rsidRDefault="00C95DFF" w:rsidP="00C95DFF">
      <w:pPr>
        <w:pStyle w:val="a9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5DFF">
        <w:rPr>
          <w:rFonts w:ascii="Times New Roman" w:hAnsi="Times New Roman" w:cs="Times New Roman"/>
          <w:sz w:val="28"/>
          <w:szCs w:val="28"/>
        </w:rPr>
        <w:sym w:font="Symbol" w:char="F02D"/>
      </w:r>
      <w:r w:rsidRPr="00C95DFF">
        <w:rPr>
          <w:rFonts w:ascii="Times New Roman" w:hAnsi="Times New Roman" w:cs="Times New Roman"/>
          <w:sz w:val="28"/>
          <w:szCs w:val="28"/>
        </w:rPr>
        <w:t xml:space="preserve"> Наблюдается разрыв между потенциальными возможностями, которые предоставляют современные технические средства и телекоммуникации, и пониманием большей части педагогов, как эти новшества использовать для обеспечения профессиональной деятельности и организации учебно-воспитательного процесса, отсутствие системности, эпизодичность применения ИКТ.</w:t>
      </w:r>
    </w:p>
    <w:p w:rsidR="00A97B61" w:rsidRDefault="00C95DFF" w:rsidP="00C95DFF">
      <w:pPr>
        <w:pStyle w:val="a9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5DFF">
        <w:rPr>
          <w:rFonts w:ascii="Times New Roman" w:hAnsi="Times New Roman" w:cs="Times New Roman"/>
          <w:sz w:val="28"/>
          <w:szCs w:val="28"/>
        </w:rPr>
        <w:t xml:space="preserve"> </w:t>
      </w:r>
      <w:r w:rsidRPr="00C95DFF">
        <w:rPr>
          <w:rFonts w:ascii="Times New Roman" w:hAnsi="Times New Roman" w:cs="Times New Roman"/>
          <w:sz w:val="28"/>
          <w:szCs w:val="28"/>
        </w:rPr>
        <w:sym w:font="Symbol" w:char="F02D"/>
      </w:r>
      <w:r w:rsidRPr="00C95DFF">
        <w:rPr>
          <w:rFonts w:ascii="Times New Roman" w:hAnsi="Times New Roman" w:cs="Times New Roman"/>
          <w:sz w:val="28"/>
          <w:szCs w:val="28"/>
        </w:rPr>
        <w:t xml:space="preserve"> Ввести дополнительные общеобразовательные программы в части выявления и поддержки одаренных детей, сохранения, укрепления здоровья при обучении в условиях ИКТ</w:t>
      </w:r>
      <w:r w:rsidR="00A97B61">
        <w:rPr>
          <w:rFonts w:ascii="Times New Roman" w:hAnsi="Times New Roman" w:cs="Times New Roman"/>
          <w:sz w:val="28"/>
          <w:szCs w:val="28"/>
        </w:rPr>
        <w:t xml:space="preserve"> </w:t>
      </w:r>
      <w:r w:rsidRPr="00C95DFF">
        <w:rPr>
          <w:rFonts w:ascii="Times New Roman" w:hAnsi="Times New Roman" w:cs="Times New Roman"/>
          <w:sz w:val="28"/>
          <w:szCs w:val="28"/>
        </w:rPr>
        <w:t xml:space="preserve">насыщенной среды. </w:t>
      </w:r>
    </w:p>
    <w:p w:rsidR="00C95DFF" w:rsidRPr="005B71BD" w:rsidRDefault="00C95DFF" w:rsidP="005B71BD">
      <w:pPr>
        <w:pStyle w:val="a9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5DFF">
        <w:rPr>
          <w:rFonts w:ascii="Times New Roman" w:hAnsi="Times New Roman" w:cs="Times New Roman"/>
          <w:sz w:val="28"/>
          <w:szCs w:val="28"/>
        </w:rPr>
        <w:sym w:font="Symbol" w:char="F02D"/>
      </w:r>
      <w:r w:rsidRPr="00C95DFF">
        <w:rPr>
          <w:rFonts w:ascii="Times New Roman" w:hAnsi="Times New Roman" w:cs="Times New Roman"/>
          <w:sz w:val="28"/>
          <w:szCs w:val="28"/>
        </w:rPr>
        <w:t xml:space="preserve"> Необходимо развивать робототехниче</w:t>
      </w:r>
      <w:r w:rsidR="00A97B61" w:rsidRPr="00A97B61">
        <w:rPr>
          <w:rFonts w:ascii="Times New Roman" w:hAnsi="Times New Roman" w:cs="Times New Roman"/>
          <w:sz w:val="28"/>
          <w:szCs w:val="28"/>
        </w:rPr>
        <w:t>ское направление, оснащать оборудованием.</w:t>
      </w:r>
    </w:p>
    <w:p w:rsidR="00CD2441" w:rsidRPr="003D0F3F" w:rsidRDefault="00CD2441" w:rsidP="00CD2441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</w:t>
      </w:r>
      <w:r w:rsidRPr="003D0F3F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спользование сетевых форм реализации образовательных программ с использованием ресурсов нескольких организаций, осуществляющих образовательную деятельность.</w:t>
      </w:r>
    </w:p>
    <w:p w:rsidR="00ED35ED" w:rsidRDefault="00ED35ED" w:rsidP="00814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F2D" w:rsidRPr="009A6853" w:rsidRDefault="00F77F2D" w:rsidP="00F77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Pr="00B13A91">
        <w:rPr>
          <w:rFonts w:ascii="Times New Roman" w:hAnsi="Times New Roman" w:cs="Times New Roman"/>
          <w:b/>
          <w:sz w:val="28"/>
          <w:szCs w:val="28"/>
        </w:rPr>
        <w:t xml:space="preserve"> II.</w:t>
      </w:r>
    </w:p>
    <w:p w:rsidR="00F0256E" w:rsidRDefault="00F77F2D" w:rsidP="00F77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85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НАЛИЗ ДЕЯТЕЛЬНОСТИ </w:t>
      </w:r>
    </w:p>
    <w:p w:rsidR="005A0182" w:rsidRDefault="00F77F2D" w:rsidP="005A0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</w:p>
    <w:p w:rsidR="005A0182" w:rsidRDefault="005A0182" w:rsidP="00F77F2D">
      <w:pPr>
        <w:spacing w:after="0" w:line="240" w:lineRule="auto"/>
        <w:ind w:right="-7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662" w:rsidRDefault="003D3662" w:rsidP="003D36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статистические данные по итогам 3- х лет</w:t>
      </w:r>
      <w:r w:rsidRPr="00284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284D13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Сравнительный анализ успеваемости за 3 года</w:t>
      </w:r>
    </w:p>
    <w:p w:rsidR="003D3662" w:rsidRDefault="003D3662" w:rsidP="003D366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"/>
        <w:gridCol w:w="1025"/>
        <w:gridCol w:w="1226"/>
        <w:gridCol w:w="1026"/>
        <w:gridCol w:w="1226"/>
        <w:gridCol w:w="1026"/>
        <w:gridCol w:w="1226"/>
        <w:gridCol w:w="1026"/>
        <w:gridCol w:w="1226"/>
      </w:tblGrid>
      <w:tr w:rsidR="003D3662" w:rsidTr="003D3662">
        <w:tc>
          <w:tcPr>
            <w:tcW w:w="1073" w:type="dxa"/>
            <w:vMerge w:val="restart"/>
          </w:tcPr>
          <w:p w:rsidR="003D3662" w:rsidRDefault="003D3662" w:rsidP="00A63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</w:t>
            </w:r>
            <w:r w:rsidRPr="0028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ый год</w:t>
            </w:r>
          </w:p>
        </w:tc>
        <w:tc>
          <w:tcPr>
            <w:tcW w:w="2373" w:type="dxa"/>
            <w:gridSpan w:val="2"/>
          </w:tcPr>
          <w:p w:rsidR="003D3662" w:rsidRDefault="003D3662" w:rsidP="00A63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– 4 классы</w:t>
            </w:r>
          </w:p>
        </w:tc>
        <w:tc>
          <w:tcPr>
            <w:tcW w:w="2359" w:type="dxa"/>
            <w:gridSpan w:val="2"/>
          </w:tcPr>
          <w:p w:rsidR="003D3662" w:rsidRDefault="003D3662" w:rsidP="00A63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2333" w:type="dxa"/>
            <w:gridSpan w:val="2"/>
          </w:tcPr>
          <w:p w:rsidR="003D3662" w:rsidRDefault="003D3662" w:rsidP="00A63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– 11 классы</w:t>
            </w:r>
          </w:p>
        </w:tc>
        <w:tc>
          <w:tcPr>
            <w:tcW w:w="1999" w:type="dxa"/>
            <w:gridSpan w:val="2"/>
          </w:tcPr>
          <w:p w:rsidR="003D3662" w:rsidRDefault="003D3662" w:rsidP="00A63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по школе</w:t>
            </w:r>
          </w:p>
        </w:tc>
      </w:tr>
      <w:tr w:rsidR="003D3662" w:rsidTr="003D3662">
        <w:tc>
          <w:tcPr>
            <w:tcW w:w="1073" w:type="dxa"/>
            <w:vMerge/>
          </w:tcPr>
          <w:p w:rsidR="003D3662" w:rsidRDefault="003D3662" w:rsidP="00A63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</w:tcPr>
          <w:p w:rsidR="003D3662" w:rsidRDefault="003D3662" w:rsidP="00A63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</w:t>
            </w:r>
          </w:p>
          <w:p w:rsidR="003D3662" w:rsidRDefault="003D3662" w:rsidP="00A63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ность</w:t>
            </w:r>
          </w:p>
        </w:tc>
        <w:tc>
          <w:tcPr>
            <w:tcW w:w="1261" w:type="dxa"/>
          </w:tcPr>
          <w:p w:rsidR="003D3662" w:rsidRDefault="003D3662" w:rsidP="00A63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качество знаний</w:t>
            </w:r>
          </w:p>
        </w:tc>
        <w:tc>
          <w:tcPr>
            <w:tcW w:w="1098" w:type="dxa"/>
          </w:tcPr>
          <w:p w:rsidR="003D3662" w:rsidRDefault="003D3662" w:rsidP="00A63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</w:t>
            </w:r>
          </w:p>
          <w:p w:rsidR="003D3662" w:rsidRDefault="003D3662" w:rsidP="00A63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ность</w:t>
            </w:r>
          </w:p>
        </w:tc>
        <w:tc>
          <w:tcPr>
            <w:tcW w:w="1261" w:type="dxa"/>
          </w:tcPr>
          <w:p w:rsidR="003D3662" w:rsidRDefault="003D3662" w:rsidP="00A63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качество знаний</w:t>
            </w:r>
          </w:p>
        </w:tc>
        <w:tc>
          <w:tcPr>
            <w:tcW w:w="1072" w:type="dxa"/>
          </w:tcPr>
          <w:p w:rsidR="003D3662" w:rsidRDefault="003D3662" w:rsidP="00A63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</w:t>
            </w:r>
          </w:p>
          <w:p w:rsidR="003D3662" w:rsidRDefault="003D3662" w:rsidP="00A63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ность</w:t>
            </w:r>
          </w:p>
        </w:tc>
        <w:tc>
          <w:tcPr>
            <w:tcW w:w="1261" w:type="dxa"/>
          </w:tcPr>
          <w:p w:rsidR="003D3662" w:rsidRDefault="003D3662" w:rsidP="00A63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качество знаний</w:t>
            </w:r>
          </w:p>
        </w:tc>
        <w:tc>
          <w:tcPr>
            <w:tcW w:w="1013" w:type="dxa"/>
          </w:tcPr>
          <w:p w:rsidR="003D3662" w:rsidRDefault="003D3662" w:rsidP="00A63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</w:t>
            </w:r>
          </w:p>
          <w:p w:rsidR="003D3662" w:rsidRDefault="003D3662" w:rsidP="00A63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ность</w:t>
            </w:r>
          </w:p>
        </w:tc>
        <w:tc>
          <w:tcPr>
            <w:tcW w:w="986" w:type="dxa"/>
          </w:tcPr>
          <w:p w:rsidR="003D3662" w:rsidRDefault="003D3662" w:rsidP="00A63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качество знаний</w:t>
            </w:r>
          </w:p>
        </w:tc>
      </w:tr>
      <w:tr w:rsidR="003D3662" w:rsidTr="003D3662">
        <w:tc>
          <w:tcPr>
            <w:tcW w:w="1073" w:type="dxa"/>
          </w:tcPr>
          <w:p w:rsidR="003D3662" w:rsidRDefault="003D3662" w:rsidP="00A63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2016-2017</w:t>
            </w:r>
          </w:p>
        </w:tc>
        <w:tc>
          <w:tcPr>
            <w:tcW w:w="1112" w:type="dxa"/>
          </w:tcPr>
          <w:p w:rsidR="003D3662" w:rsidRDefault="00D0392B" w:rsidP="00A63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61,8</w:t>
            </w:r>
          </w:p>
        </w:tc>
        <w:tc>
          <w:tcPr>
            <w:tcW w:w="1261" w:type="dxa"/>
          </w:tcPr>
          <w:p w:rsidR="003D3662" w:rsidRDefault="00D0392B" w:rsidP="00A63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63,7</w:t>
            </w:r>
          </w:p>
        </w:tc>
        <w:tc>
          <w:tcPr>
            <w:tcW w:w="1098" w:type="dxa"/>
          </w:tcPr>
          <w:p w:rsidR="003D3662" w:rsidRDefault="004B34BA" w:rsidP="00A63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53,4</w:t>
            </w:r>
          </w:p>
        </w:tc>
        <w:tc>
          <w:tcPr>
            <w:tcW w:w="1261" w:type="dxa"/>
          </w:tcPr>
          <w:p w:rsidR="003D3662" w:rsidRDefault="004B34BA" w:rsidP="00A63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44,5</w:t>
            </w:r>
          </w:p>
        </w:tc>
        <w:tc>
          <w:tcPr>
            <w:tcW w:w="1072" w:type="dxa"/>
          </w:tcPr>
          <w:p w:rsidR="003D3662" w:rsidRDefault="004B34BA" w:rsidP="00A63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56,9</w:t>
            </w:r>
          </w:p>
        </w:tc>
        <w:tc>
          <w:tcPr>
            <w:tcW w:w="1261" w:type="dxa"/>
          </w:tcPr>
          <w:p w:rsidR="003D3662" w:rsidRDefault="004B34BA" w:rsidP="00A63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51,2</w:t>
            </w:r>
          </w:p>
        </w:tc>
        <w:tc>
          <w:tcPr>
            <w:tcW w:w="1013" w:type="dxa"/>
          </w:tcPr>
          <w:p w:rsidR="003D3662" w:rsidRDefault="000A77A2" w:rsidP="00A63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57,3</w:t>
            </w:r>
          </w:p>
        </w:tc>
        <w:tc>
          <w:tcPr>
            <w:tcW w:w="986" w:type="dxa"/>
          </w:tcPr>
          <w:p w:rsidR="003D3662" w:rsidRDefault="004B34BA" w:rsidP="00A63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53,1</w:t>
            </w:r>
          </w:p>
        </w:tc>
      </w:tr>
      <w:tr w:rsidR="003D3662" w:rsidTr="003D3662">
        <w:tc>
          <w:tcPr>
            <w:tcW w:w="1073" w:type="dxa"/>
          </w:tcPr>
          <w:p w:rsidR="003D3662" w:rsidRDefault="003D3662" w:rsidP="00A63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2017-2018</w:t>
            </w:r>
          </w:p>
        </w:tc>
        <w:tc>
          <w:tcPr>
            <w:tcW w:w="1112" w:type="dxa"/>
          </w:tcPr>
          <w:p w:rsidR="003D3662" w:rsidRDefault="00CA5848" w:rsidP="00A63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261" w:type="dxa"/>
          </w:tcPr>
          <w:p w:rsidR="003D3662" w:rsidRDefault="002D0502" w:rsidP="00A63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66,8</w:t>
            </w:r>
          </w:p>
        </w:tc>
        <w:tc>
          <w:tcPr>
            <w:tcW w:w="1098" w:type="dxa"/>
          </w:tcPr>
          <w:p w:rsidR="003D3662" w:rsidRDefault="00AF72A1" w:rsidP="00A63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261" w:type="dxa"/>
          </w:tcPr>
          <w:p w:rsidR="003D3662" w:rsidRDefault="00AF72A1" w:rsidP="00AF72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56,8</w:t>
            </w:r>
          </w:p>
        </w:tc>
        <w:tc>
          <w:tcPr>
            <w:tcW w:w="1072" w:type="dxa"/>
          </w:tcPr>
          <w:p w:rsidR="003D3662" w:rsidRDefault="00AF72A1" w:rsidP="00A63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66,5</w:t>
            </w:r>
          </w:p>
        </w:tc>
        <w:tc>
          <w:tcPr>
            <w:tcW w:w="1261" w:type="dxa"/>
          </w:tcPr>
          <w:p w:rsidR="003D3662" w:rsidRDefault="00AF72A1" w:rsidP="00A63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013" w:type="dxa"/>
          </w:tcPr>
          <w:p w:rsidR="003D3662" w:rsidRDefault="00AF72A1" w:rsidP="00A63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60,1</w:t>
            </w:r>
          </w:p>
        </w:tc>
        <w:tc>
          <w:tcPr>
            <w:tcW w:w="986" w:type="dxa"/>
          </w:tcPr>
          <w:p w:rsidR="003D3662" w:rsidRDefault="00AF72A1" w:rsidP="00A63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63,8</w:t>
            </w:r>
          </w:p>
        </w:tc>
      </w:tr>
      <w:tr w:rsidR="003D3662" w:rsidTr="003D3662">
        <w:tc>
          <w:tcPr>
            <w:tcW w:w="1073" w:type="dxa"/>
          </w:tcPr>
          <w:p w:rsidR="003D3662" w:rsidRDefault="003D3662" w:rsidP="00A63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1112" w:type="dxa"/>
          </w:tcPr>
          <w:p w:rsidR="003D3662" w:rsidRDefault="00D0392B" w:rsidP="00A63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61,8</w:t>
            </w:r>
          </w:p>
        </w:tc>
        <w:tc>
          <w:tcPr>
            <w:tcW w:w="1261" w:type="dxa"/>
          </w:tcPr>
          <w:p w:rsidR="003D3662" w:rsidRDefault="00D0392B" w:rsidP="00A63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60,7</w:t>
            </w:r>
          </w:p>
        </w:tc>
        <w:tc>
          <w:tcPr>
            <w:tcW w:w="1098" w:type="dxa"/>
          </w:tcPr>
          <w:p w:rsidR="003D3662" w:rsidRDefault="00AF72A1" w:rsidP="00A63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50,3</w:t>
            </w:r>
          </w:p>
        </w:tc>
        <w:tc>
          <w:tcPr>
            <w:tcW w:w="1261" w:type="dxa"/>
          </w:tcPr>
          <w:p w:rsidR="003D3662" w:rsidRDefault="00AF72A1" w:rsidP="00A63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41,7</w:t>
            </w:r>
          </w:p>
        </w:tc>
        <w:tc>
          <w:tcPr>
            <w:tcW w:w="1072" w:type="dxa"/>
          </w:tcPr>
          <w:p w:rsidR="003D3662" w:rsidRDefault="00D0392B" w:rsidP="00A63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60,6</w:t>
            </w:r>
          </w:p>
        </w:tc>
        <w:tc>
          <w:tcPr>
            <w:tcW w:w="1261" w:type="dxa"/>
          </w:tcPr>
          <w:p w:rsidR="003D3662" w:rsidRDefault="00D0392B" w:rsidP="00A63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55,6</w:t>
            </w:r>
          </w:p>
        </w:tc>
        <w:tc>
          <w:tcPr>
            <w:tcW w:w="1013" w:type="dxa"/>
          </w:tcPr>
          <w:p w:rsidR="003D3662" w:rsidRDefault="00D0392B" w:rsidP="00A63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57,5</w:t>
            </w:r>
          </w:p>
        </w:tc>
        <w:tc>
          <w:tcPr>
            <w:tcW w:w="986" w:type="dxa"/>
          </w:tcPr>
          <w:p w:rsidR="003D3662" w:rsidRDefault="00D0392B" w:rsidP="00A63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52,6</w:t>
            </w:r>
          </w:p>
        </w:tc>
      </w:tr>
    </w:tbl>
    <w:p w:rsidR="003D3662" w:rsidRDefault="003D3662" w:rsidP="003D36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63A8" w:rsidRPr="008F1107" w:rsidRDefault="00AA63A8" w:rsidP="00AA63A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3A8">
        <w:rPr>
          <w:rFonts w:ascii="Times New Roman" w:eastAsia="Times New Roman" w:hAnsi="Times New Roman" w:cs="Times New Roman"/>
          <w:sz w:val="24"/>
          <w:szCs w:val="24"/>
        </w:rPr>
        <w:br/>
      </w:r>
      <w:r w:rsidRPr="00AA6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Сравнительный анализ числа отличников и </w:t>
      </w:r>
      <w:r w:rsidR="00895D14">
        <w:rPr>
          <w:rFonts w:ascii="Times New Roman" w:eastAsia="Times New Roman" w:hAnsi="Times New Roman" w:cs="Times New Roman"/>
          <w:color w:val="000000"/>
          <w:sz w:val="28"/>
          <w:szCs w:val="28"/>
        </w:rPr>
        <w:t>ударников</w:t>
      </w:r>
      <w:r w:rsidRPr="00AA6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4"/>
        <w:gridCol w:w="1079"/>
        <w:gridCol w:w="1094"/>
        <w:gridCol w:w="1080"/>
        <w:gridCol w:w="1095"/>
        <w:gridCol w:w="1081"/>
        <w:gridCol w:w="1095"/>
        <w:gridCol w:w="1081"/>
        <w:gridCol w:w="1095"/>
      </w:tblGrid>
      <w:tr w:rsidR="00AA63A8" w:rsidTr="00A63245">
        <w:tc>
          <w:tcPr>
            <w:tcW w:w="1154" w:type="dxa"/>
            <w:vMerge w:val="restart"/>
          </w:tcPr>
          <w:p w:rsidR="00AA63A8" w:rsidRDefault="00AA63A8" w:rsidP="00AA6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r w:rsidRPr="00AA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</w:t>
            </w:r>
          </w:p>
        </w:tc>
        <w:tc>
          <w:tcPr>
            <w:tcW w:w="2245" w:type="dxa"/>
            <w:gridSpan w:val="2"/>
          </w:tcPr>
          <w:p w:rsidR="00AA63A8" w:rsidRDefault="00AA63A8" w:rsidP="00AA6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– 4 классы</w:t>
            </w:r>
          </w:p>
        </w:tc>
        <w:tc>
          <w:tcPr>
            <w:tcW w:w="2246" w:type="dxa"/>
            <w:gridSpan w:val="2"/>
          </w:tcPr>
          <w:p w:rsidR="00AA63A8" w:rsidRDefault="00AA63A8" w:rsidP="00AA6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2246" w:type="dxa"/>
            <w:gridSpan w:val="2"/>
          </w:tcPr>
          <w:p w:rsidR="00AA63A8" w:rsidRDefault="00AA63A8" w:rsidP="00AA6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– 11 </w:t>
            </w:r>
            <w:r w:rsidRPr="00AA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46" w:type="dxa"/>
            <w:gridSpan w:val="2"/>
          </w:tcPr>
          <w:p w:rsidR="00AA63A8" w:rsidRDefault="00AA63A8" w:rsidP="00AA6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школе</w:t>
            </w:r>
          </w:p>
        </w:tc>
      </w:tr>
      <w:tr w:rsidR="00AA63A8" w:rsidTr="00A63245">
        <w:tc>
          <w:tcPr>
            <w:tcW w:w="1154" w:type="dxa"/>
            <w:vMerge/>
          </w:tcPr>
          <w:p w:rsidR="00AA63A8" w:rsidRDefault="00AA63A8" w:rsidP="00AA6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AA63A8" w:rsidRPr="00AA63A8" w:rsidRDefault="00AA63A8" w:rsidP="00A63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A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A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</w:t>
            </w:r>
          </w:p>
        </w:tc>
        <w:tc>
          <w:tcPr>
            <w:tcW w:w="1123" w:type="dxa"/>
            <w:vAlign w:val="center"/>
          </w:tcPr>
          <w:p w:rsidR="00AA63A8" w:rsidRPr="00AA63A8" w:rsidRDefault="00AA63A8" w:rsidP="00A63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123" w:type="dxa"/>
            <w:vAlign w:val="center"/>
          </w:tcPr>
          <w:p w:rsidR="00AA63A8" w:rsidRPr="00AA63A8" w:rsidRDefault="00AA63A8" w:rsidP="00A63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A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A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</w:t>
            </w:r>
          </w:p>
        </w:tc>
        <w:tc>
          <w:tcPr>
            <w:tcW w:w="1123" w:type="dxa"/>
            <w:vAlign w:val="center"/>
          </w:tcPr>
          <w:p w:rsidR="00AA63A8" w:rsidRPr="00AA63A8" w:rsidRDefault="00AA63A8" w:rsidP="00A63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123" w:type="dxa"/>
            <w:vAlign w:val="center"/>
          </w:tcPr>
          <w:p w:rsidR="00AA63A8" w:rsidRPr="00AA63A8" w:rsidRDefault="00AA63A8" w:rsidP="00A63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A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</w:t>
            </w:r>
          </w:p>
        </w:tc>
        <w:tc>
          <w:tcPr>
            <w:tcW w:w="1123" w:type="dxa"/>
            <w:vAlign w:val="center"/>
          </w:tcPr>
          <w:p w:rsidR="00AA63A8" w:rsidRPr="00AA63A8" w:rsidRDefault="00AA63A8" w:rsidP="00A63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123" w:type="dxa"/>
            <w:vAlign w:val="center"/>
          </w:tcPr>
          <w:p w:rsidR="00AA63A8" w:rsidRPr="00AA63A8" w:rsidRDefault="00AA63A8" w:rsidP="00A63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A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</w:t>
            </w:r>
          </w:p>
        </w:tc>
        <w:tc>
          <w:tcPr>
            <w:tcW w:w="1123" w:type="dxa"/>
            <w:vAlign w:val="center"/>
          </w:tcPr>
          <w:p w:rsidR="00AA63A8" w:rsidRPr="00AA63A8" w:rsidRDefault="00AA63A8" w:rsidP="00A632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</w:tr>
      <w:tr w:rsidR="00AA63A8" w:rsidTr="00AA63A8">
        <w:tc>
          <w:tcPr>
            <w:tcW w:w="1154" w:type="dxa"/>
          </w:tcPr>
          <w:p w:rsidR="00AA63A8" w:rsidRDefault="00AA63A8" w:rsidP="00A63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1122" w:type="dxa"/>
          </w:tcPr>
          <w:p w:rsidR="00AA63A8" w:rsidRDefault="00AA63A8" w:rsidP="00AA6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1123" w:type="dxa"/>
          </w:tcPr>
          <w:p w:rsidR="00AA63A8" w:rsidRDefault="00030005" w:rsidP="00AA6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  <w:r w:rsidR="008F1107" w:rsidRPr="00AA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3" w:type="dxa"/>
          </w:tcPr>
          <w:p w:rsidR="00AA63A8" w:rsidRDefault="00030005" w:rsidP="00AA6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23" w:type="dxa"/>
          </w:tcPr>
          <w:p w:rsidR="00AA63A8" w:rsidRDefault="00030005" w:rsidP="00AA6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8F1107" w:rsidRPr="00AA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3" w:type="dxa"/>
          </w:tcPr>
          <w:p w:rsidR="00AA63A8" w:rsidRDefault="00030005" w:rsidP="00AA6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3" w:type="dxa"/>
          </w:tcPr>
          <w:p w:rsidR="00AA63A8" w:rsidRDefault="00030005" w:rsidP="00AA6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8F1107" w:rsidRPr="00AA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3" w:type="dxa"/>
          </w:tcPr>
          <w:p w:rsidR="00AA63A8" w:rsidRDefault="00030005" w:rsidP="00AA6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123" w:type="dxa"/>
          </w:tcPr>
          <w:p w:rsidR="00AA63A8" w:rsidRDefault="00030005" w:rsidP="00AA6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8F1107" w:rsidRPr="00AA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A63A8" w:rsidTr="00AA63A8">
        <w:tc>
          <w:tcPr>
            <w:tcW w:w="1154" w:type="dxa"/>
          </w:tcPr>
          <w:p w:rsidR="00AA63A8" w:rsidRDefault="00AA63A8" w:rsidP="00A63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2017-2018</w:t>
            </w:r>
          </w:p>
        </w:tc>
        <w:tc>
          <w:tcPr>
            <w:tcW w:w="1122" w:type="dxa"/>
          </w:tcPr>
          <w:p w:rsidR="00AA63A8" w:rsidRDefault="008F1107" w:rsidP="00AA6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23" w:type="dxa"/>
          </w:tcPr>
          <w:p w:rsidR="00AA63A8" w:rsidRDefault="008F1107" w:rsidP="00AA6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57,7</w:t>
            </w:r>
            <w:r w:rsidRPr="00AA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3" w:type="dxa"/>
          </w:tcPr>
          <w:p w:rsidR="00AA63A8" w:rsidRDefault="008F1107" w:rsidP="00AA6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23" w:type="dxa"/>
          </w:tcPr>
          <w:p w:rsidR="00AA63A8" w:rsidRDefault="008F1107" w:rsidP="00AA6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 w:rsidRPr="00AA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3" w:type="dxa"/>
          </w:tcPr>
          <w:p w:rsidR="00AA63A8" w:rsidRDefault="008F1107" w:rsidP="00AA6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3" w:type="dxa"/>
          </w:tcPr>
          <w:p w:rsidR="00AA63A8" w:rsidRDefault="008F1107" w:rsidP="00AA6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67,7</w:t>
            </w:r>
            <w:r w:rsidRPr="00AA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3" w:type="dxa"/>
          </w:tcPr>
          <w:p w:rsidR="00AA63A8" w:rsidRDefault="008F1107" w:rsidP="00AA6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123" w:type="dxa"/>
          </w:tcPr>
          <w:p w:rsidR="00AA63A8" w:rsidRDefault="008F1107" w:rsidP="00AA6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58,1</w:t>
            </w:r>
            <w:r w:rsidRPr="00AA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A63A8" w:rsidTr="00AA63A8">
        <w:tc>
          <w:tcPr>
            <w:tcW w:w="1154" w:type="dxa"/>
          </w:tcPr>
          <w:p w:rsidR="00AA63A8" w:rsidRDefault="00AA63A8" w:rsidP="00A63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1122" w:type="dxa"/>
          </w:tcPr>
          <w:p w:rsidR="00AA63A8" w:rsidRDefault="008F1107" w:rsidP="00AA6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23" w:type="dxa"/>
          </w:tcPr>
          <w:p w:rsidR="00AA63A8" w:rsidRDefault="008F1107" w:rsidP="00AA6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60,3</w:t>
            </w:r>
            <w:r w:rsidRPr="00AA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3" w:type="dxa"/>
          </w:tcPr>
          <w:p w:rsidR="00AA63A8" w:rsidRDefault="008F1107" w:rsidP="00AA6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23" w:type="dxa"/>
          </w:tcPr>
          <w:p w:rsidR="00AA63A8" w:rsidRDefault="008F1107" w:rsidP="00AA6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42,6</w:t>
            </w:r>
            <w:r w:rsidRPr="00AA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3" w:type="dxa"/>
          </w:tcPr>
          <w:p w:rsidR="00AA63A8" w:rsidRDefault="008F1107" w:rsidP="00AA6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3" w:type="dxa"/>
          </w:tcPr>
          <w:p w:rsidR="00AA63A8" w:rsidRDefault="008F1107" w:rsidP="00AA6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55,9</w:t>
            </w:r>
            <w:r w:rsidRPr="00AA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3" w:type="dxa"/>
          </w:tcPr>
          <w:p w:rsidR="00AA63A8" w:rsidRDefault="008F1107" w:rsidP="00AA6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123" w:type="dxa"/>
          </w:tcPr>
          <w:p w:rsidR="00AA63A8" w:rsidRDefault="008F1107" w:rsidP="00AA63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51,3</w:t>
            </w:r>
            <w:r w:rsidRPr="00AA6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B57C11" w:rsidRDefault="00B57C11" w:rsidP="0059627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596270" w:rsidRPr="00E5102F" w:rsidRDefault="00E5102F" w:rsidP="00E51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02F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государственной итоговой аттестации</w:t>
      </w:r>
      <w:r w:rsidR="00796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форме ЕГЭ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1"/>
        <w:gridCol w:w="2086"/>
        <w:gridCol w:w="2361"/>
        <w:gridCol w:w="2086"/>
      </w:tblGrid>
      <w:tr w:rsidR="006D5929" w:rsidRPr="00E5102F" w:rsidTr="00E5102F">
        <w:tc>
          <w:tcPr>
            <w:tcW w:w="3369" w:type="dxa"/>
          </w:tcPr>
          <w:p w:rsidR="006D5929" w:rsidRPr="00E5102F" w:rsidRDefault="006D5929" w:rsidP="0059627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5929" w:rsidRPr="00E5102F" w:rsidRDefault="006D5929" w:rsidP="0059627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E5102F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2017</w:t>
            </w:r>
          </w:p>
        </w:tc>
        <w:tc>
          <w:tcPr>
            <w:tcW w:w="2410" w:type="dxa"/>
          </w:tcPr>
          <w:p w:rsidR="006D5929" w:rsidRPr="00E5102F" w:rsidRDefault="006D5929" w:rsidP="0059627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E5102F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2018</w:t>
            </w:r>
          </w:p>
        </w:tc>
        <w:tc>
          <w:tcPr>
            <w:tcW w:w="2126" w:type="dxa"/>
          </w:tcPr>
          <w:p w:rsidR="006D5929" w:rsidRPr="00E5102F" w:rsidRDefault="006D5929" w:rsidP="0059627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E5102F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2019</w:t>
            </w:r>
          </w:p>
        </w:tc>
      </w:tr>
      <w:tr w:rsidR="00796E34" w:rsidRPr="00E5102F" w:rsidTr="00E5102F">
        <w:tc>
          <w:tcPr>
            <w:tcW w:w="3369" w:type="dxa"/>
          </w:tcPr>
          <w:p w:rsidR="00796E34" w:rsidRPr="00E5102F" w:rsidRDefault="00796E34" w:rsidP="0059627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Всего выпускников</w:t>
            </w:r>
          </w:p>
        </w:tc>
        <w:tc>
          <w:tcPr>
            <w:tcW w:w="2126" w:type="dxa"/>
          </w:tcPr>
          <w:p w:rsidR="00796E34" w:rsidRPr="00E5102F" w:rsidRDefault="00DC0B4C" w:rsidP="0059627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796E34" w:rsidRPr="00E5102F" w:rsidRDefault="00796E34" w:rsidP="0059627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796E34" w:rsidRPr="00E5102F" w:rsidRDefault="00DC0B4C" w:rsidP="0059627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14</w:t>
            </w:r>
          </w:p>
        </w:tc>
      </w:tr>
      <w:tr w:rsidR="006D5929" w:rsidRPr="00E5102F" w:rsidTr="00E5102F">
        <w:tc>
          <w:tcPr>
            <w:tcW w:w="3369" w:type="dxa"/>
          </w:tcPr>
          <w:p w:rsidR="006D5929" w:rsidRPr="00E5102F" w:rsidRDefault="00E5102F" w:rsidP="00E5102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Аттестат особого образца</w:t>
            </w:r>
          </w:p>
        </w:tc>
        <w:tc>
          <w:tcPr>
            <w:tcW w:w="2126" w:type="dxa"/>
          </w:tcPr>
          <w:p w:rsidR="006D5929" w:rsidRPr="00E5102F" w:rsidRDefault="00796E34" w:rsidP="0059627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D5929" w:rsidRPr="00E5102F" w:rsidRDefault="00796E34" w:rsidP="0059627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D5929" w:rsidRPr="00E5102F" w:rsidRDefault="00796E34" w:rsidP="0059627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3</w:t>
            </w:r>
          </w:p>
        </w:tc>
      </w:tr>
      <w:tr w:rsidR="006D5929" w:rsidRPr="00E5102F" w:rsidTr="00E5102F">
        <w:tc>
          <w:tcPr>
            <w:tcW w:w="3369" w:type="dxa"/>
          </w:tcPr>
          <w:p w:rsidR="006D5929" w:rsidRPr="00E5102F" w:rsidRDefault="00E5102F" w:rsidP="0059627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Похвальная грамота</w:t>
            </w:r>
          </w:p>
        </w:tc>
        <w:tc>
          <w:tcPr>
            <w:tcW w:w="2126" w:type="dxa"/>
          </w:tcPr>
          <w:p w:rsidR="006D5929" w:rsidRPr="00E5102F" w:rsidRDefault="00796E34" w:rsidP="0059627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6D5929" w:rsidRPr="00E5102F" w:rsidRDefault="00796E34" w:rsidP="0059627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6D5929" w:rsidRPr="00E5102F" w:rsidRDefault="00E5102F" w:rsidP="0059627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12</w:t>
            </w:r>
          </w:p>
        </w:tc>
      </w:tr>
      <w:tr w:rsidR="006D5929" w:rsidRPr="00E5102F" w:rsidTr="00E5102F">
        <w:tc>
          <w:tcPr>
            <w:tcW w:w="3369" w:type="dxa"/>
          </w:tcPr>
          <w:p w:rsidR="006D5929" w:rsidRPr="00E5102F" w:rsidRDefault="00E5102F" w:rsidP="0059627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Медали</w:t>
            </w:r>
            <w:r w:rsidR="00796E34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 xml:space="preserve"> «За особые успехи в учении»</w:t>
            </w:r>
          </w:p>
        </w:tc>
        <w:tc>
          <w:tcPr>
            <w:tcW w:w="2126" w:type="dxa"/>
          </w:tcPr>
          <w:p w:rsidR="006D5929" w:rsidRPr="00E5102F" w:rsidRDefault="00796E34" w:rsidP="0059627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D5929" w:rsidRPr="00E5102F" w:rsidRDefault="00796E34" w:rsidP="0059627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D5929" w:rsidRPr="00E5102F" w:rsidRDefault="00E5102F" w:rsidP="00596270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</w:rPr>
              <w:t>3</w:t>
            </w:r>
          </w:p>
        </w:tc>
      </w:tr>
    </w:tbl>
    <w:p w:rsidR="00596270" w:rsidRDefault="00596270" w:rsidP="0059627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A63245" w:rsidRDefault="00856FA7" w:rsidP="001B4C7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Анализ р</w:t>
      </w:r>
      <w:r w:rsidR="000227DB" w:rsidRPr="000227D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езультат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ов</w:t>
      </w:r>
      <w:r w:rsidR="000227DB" w:rsidRPr="000227D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государственной итоговой аттестации</w:t>
      </w:r>
      <w:r w:rsidR="00053DC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</w:p>
    <w:p w:rsidR="00053DC5" w:rsidRDefault="000227DB" w:rsidP="001B4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27DB">
        <w:rPr>
          <w:rFonts w:ascii="Times New Roman" w:eastAsia="Times New Roman" w:hAnsi="Times New Roman" w:cs="Times New Roman"/>
          <w:sz w:val="28"/>
          <w:szCs w:val="28"/>
        </w:rPr>
        <w:t>Результаты   экзамена по математике  (базовый уровень):</w:t>
      </w:r>
    </w:p>
    <w:p w:rsidR="001B4C7C" w:rsidRPr="000227DB" w:rsidRDefault="001B4C7C" w:rsidP="001B4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1598"/>
        <w:gridCol w:w="1274"/>
        <w:gridCol w:w="1738"/>
        <w:gridCol w:w="1423"/>
        <w:gridCol w:w="1755"/>
      </w:tblGrid>
      <w:tr w:rsidR="001B4C7C" w:rsidRPr="000227DB" w:rsidTr="001B4C7C">
        <w:trPr>
          <w:jc w:val="center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7C" w:rsidRPr="000227DB" w:rsidRDefault="001B4C7C" w:rsidP="000227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7C" w:rsidRPr="000227DB" w:rsidRDefault="001B4C7C" w:rsidP="000227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7C" w:rsidRPr="000227DB" w:rsidRDefault="001B4C7C" w:rsidP="000227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B4C7C" w:rsidRPr="000227DB" w:rsidTr="001B4C7C">
        <w:trPr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7C" w:rsidRPr="000227DB" w:rsidRDefault="001B4C7C" w:rsidP="000227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7C" w:rsidRPr="000227DB" w:rsidRDefault="001B4C7C" w:rsidP="000227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7C" w:rsidRPr="000227DB" w:rsidRDefault="001B4C7C" w:rsidP="000227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7C" w:rsidRPr="000227DB" w:rsidRDefault="001B4C7C" w:rsidP="000227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7C" w:rsidRPr="000227DB" w:rsidRDefault="001B4C7C" w:rsidP="003223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7C" w:rsidRPr="000227DB" w:rsidRDefault="001B4C7C" w:rsidP="003223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1B4C7C" w:rsidRPr="000227DB" w:rsidTr="001B4C7C">
        <w:trPr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7C" w:rsidRPr="000227DB" w:rsidRDefault="001B4C7C" w:rsidP="000227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7C" w:rsidRPr="000227DB" w:rsidRDefault="001B4C7C" w:rsidP="000227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7C" w:rsidRPr="000227DB" w:rsidRDefault="001B4C7C" w:rsidP="000227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71,4%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7C" w:rsidRPr="000227DB" w:rsidRDefault="001B4C7C" w:rsidP="000227D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7C" w:rsidRPr="000227DB" w:rsidRDefault="001B4C7C" w:rsidP="003223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87,5%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7C" w:rsidRPr="000227DB" w:rsidRDefault="001B4C7C" w:rsidP="0032232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227DB" w:rsidRPr="000227DB" w:rsidRDefault="000227DB" w:rsidP="00022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7DB" w:rsidRPr="000227DB" w:rsidRDefault="000227DB" w:rsidP="00022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27DB">
        <w:rPr>
          <w:rFonts w:ascii="Times New Roman" w:eastAsia="Times New Roman" w:hAnsi="Times New Roman" w:cs="Times New Roman"/>
          <w:sz w:val="24"/>
          <w:szCs w:val="24"/>
        </w:rPr>
        <w:t>Результаты   экзамена по математике (профильный уровень):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1446"/>
        <w:gridCol w:w="1020"/>
        <w:gridCol w:w="851"/>
        <w:gridCol w:w="850"/>
        <w:gridCol w:w="1317"/>
        <w:gridCol w:w="1275"/>
        <w:gridCol w:w="1276"/>
      </w:tblGrid>
      <w:tr w:rsidR="001B4C7C" w:rsidRPr="000227DB" w:rsidTr="001B4C7C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7C" w:rsidRPr="000227DB" w:rsidRDefault="001B4C7C" w:rsidP="0002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7C" w:rsidRPr="000227DB" w:rsidRDefault="001B4C7C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достигли порог </w:t>
            </w:r>
          </w:p>
          <w:p w:rsidR="001B4C7C" w:rsidRPr="000227DB" w:rsidRDefault="001B4C7C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27 баллов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7C" w:rsidRPr="000227DB" w:rsidRDefault="001B4C7C" w:rsidP="0002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% не сдавших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7C" w:rsidRPr="000227DB" w:rsidRDefault="001B4C7C" w:rsidP="0002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  <w:p w:rsidR="001B4C7C" w:rsidRPr="000227DB" w:rsidRDefault="001B4C7C" w:rsidP="0002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7C" w:rsidRPr="000227DB" w:rsidRDefault="001B4C7C" w:rsidP="0002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Макс.</w:t>
            </w:r>
          </w:p>
          <w:p w:rsidR="001B4C7C" w:rsidRPr="000227DB" w:rsidRDefault="001B4C7C" w:rsidP="0002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7C" w:rsidRPr="000227DB" w:rsidRDefault="001B4C7C" w:rsidP="0002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балл </w:t>
            </w:r>
            <w:r w:rsidRPr="00022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7C" w:rsidRPr="000227DB" w:rsidRDefault="001B4C7C" w:rsidP="0002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балл </w:t>
            </w:r>
            <w:r w:rsidRPr="00022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7C" w:rsidRPr="000227DB" w:rsidRDefault="001B4C7C" w:rsidP="0002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балл </w:t>
            </w:r>
            <w:r w:rsidRPr="00022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1B4C7C" w:rsidRPr="000227DB" w:rsidTr="001B4C7C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7C" w:rsidRPr="000227DB" w:rsidRDefault="001B4C7C" w:rsidP="0002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7C" w:rsidRPr="000227DB" w:rsidRDefault="001B4C7C" w:rsidP="0002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C7C" w:rsidRPr="000227DB" w:rsidRDefault="001B4C7C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C7C" w:rsidRPr="000227DB" w:rsidRDefault="001B4C7C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C7C" w:rsidRPr="000227DB" w:rsidRDefault="001B4C7C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7C" w:rsidRPr="000227DB" w:rsidRDefault="001B4C7C" w:rsidP="0002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7C" w:rsidRPr="000227DB" w:rsidRDefault="001B4C7C" w:rsidP="0002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7C" w:rsidRPr="000227DB" w:rsidRDefault="001B4C7C" w:rsidP="0002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45,7</w:t>
            </w:r>
          </w:p>
        </w:tc>
      </w:tr>
    </w:tbl>
    <w:p w:rsidR="000227DB" w:rsidRPr="000227DB" w:rsidRDefault="000227DB" w:rsidP="00022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B4C7C" w:rsidRPr="000227DB" w:rsidRDefault="000227DB" w:rsidP="001B4C7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27DB">
        <w:rPr>
          <w:rFonts w:ascii="Times New Roman" w:eastAsia="Times New Roman" w:hAnsi="Times New Roman" w:cs="Times New Roman"/>
          <w:sz w:val="28"/>
          <w:szCs w:val="28"/>
        </w:rPr>
        <w:t>Результаты экзамена по русскому языку: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1418"/>
        <w:gridCol w:w="1134"/>
        <w:gridCol w:w="1134"/>
        <w:gridCol w:w="992"/>
        <w:gridCol w:w="1134"/>
        <w:gridCol w:w="992"/>
        <w:gridCol w:w="851"/>
        <w:gridCol w:w="812"/>
      </w:tblGrid>
      <w:tr w:rsidR="006D5929" w:rsidRPr="000227DB" w:rsidTr="006D5929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29" w:rsidRPr="000227DB" w:rsidRDefault="006D5929" w:rsidP="0002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29" w:rsidRPr="000227DB" w:rsidRDefault="006D5929" w:rsidP="001B4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достигли порог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29" w:rsidRPr="000227DB" w:rsidRDefault="006D5929" w:rsidP="0002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% не сдавших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9" w:rsidRPr="000227DB" w:rsidRDefault="006D5929" w:rsidP="0002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% не сдавших</w:t>
            </w:r>
          </w:p>
          <w:p w:rsidR="006D5929" w:rsidRPr="000227DB" w:rsidRDefault="006D5929" w:rsidP="0002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29" w:rsidRPr="000227DB" w:rsidRDefault="006D5929" w:rsidP="0002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</w:t>
            </w:r>
          </w:p>
          <w:p w:rsidR="006D5929" w:rsidRPr="000227DB" w:rsidRDefault="006D5929" w:rsidP="0002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29" w:rsidRPr="000227DB" w:rsidRDefault="006D5929" w:rsidP="0002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</w:t>
            </w:r>
          </w:p>
          <w:p w:rsidR="006D5929" w:rsidRPr="000227DB" w:rsidRDefault="006D5929" w:rsidP="0002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29" w:rsidRDefault="006D5929" w:rsidP="0002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  <w:p w:rsidR="006D5929" w:rsidRDefault="006D5929" w:rsidP="0002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929" w:rsidRDefault="006D5929" w:rsidP="0002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929" w:rsidRPr="000227DB" w:rsidRDefault="006D5929" w:rsidP="0002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9" w:rsidRDefault="006D5929" w:rsidP="0002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  <w:p w:rsidR="006D5929" w:rsidRDefault="006D5929" w:rsidP="0002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929" w:rsidRDefault="006D5929" w:rsidP="0002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929" w:rsidRPr="000227DB" w:rsidRDefault="006D5929" w:rsidP="0002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9" w:rsidRDefault="006D5929" w:rsidP="0002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  <w:p w:rsidR="006D5929" w:rsidRDefault="006D5929" w:rsidP="0002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929" w:rsidRDefault="006D5929" w:rsidP="0002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5929" w:rsidRPr="000227DB" w:rsidRDefault="006D5929" w:rsidP="0002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D5929" w:rsidRPr="000227DB" w:rsidTr="006D5929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29" w:rsidRPr="000227DB" w:rsidRDefault="006D5929" w:rsidP="0002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6D5929" w:rsidRPr="000227DB" w:rsidRDefault="006D5929" w:rsidP="0002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29" w:rsidRPr="000227DB" w:rsidRDefault="006D5929" w:rsidP="00022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29" w:rsidRPr="000227DB" w:rsidRDefault="006D5929" w:rsidP="00022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9" w:rsidRPr="000227DB" w:rsidRDefault="006D5929" w:rsidP="00022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9" w:rsidRPr="000227DB" w:rsidRDefault="006D5929" w:rsidP="00022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9" w:rsidRPr="000227DB" w:rsidRDefault="006D5929" w:rsidP="00022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29" w:rsidRPr="000227DB" w:rsidRDefault="006D5929" w:rsidP="00022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9" w:rsidRPr="000227DB" w:rsidRDefault="006D5929" w:rsidP="00022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9" w:rsidRPr="000227DB" w:rsidRDefault="006D5929" w:rsidP="00022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</w:tr>
    </w:tbl>
    <w:p w:rsidR="000227DB" w:rsidRPr="000227DB" w:rsidRDefault="000227DB" w:rsidP="00022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Cs w:val="28"/>
        </w:rPr>
      </w:pPr>
    </w:p>
    <w:p w:rsidR="000227DB" w:rsidRPr="000227DB" w:rsidRDefault="000227DB" w:rsidP="000227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27DB">
        <w:rPr>
          <w:rFonts w:ascii="Times New Roman" w:eastAsia="Times New Roman" w:hAnsi="Times New Roman" w:cs="Times New Roman"/>
          <w:sz w:val="28"/>
          <w:szCs w:val="28"/>
        </w:rPr>
        <w:t>Результаты ЕГЭ предметов по выбору:</w:t>
      </w:r>
    </w:p>
    <w:p w:rsidR="000227DB" w:rsidRPr="000227DB" w:rsidRDefault="000227DB" w:rsidP="000227DB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899"/>
        <w:gridCol w:w="955"/>
        <w:gridCol w:w="746"/>
        <w:gridCol w:w="887"/>
        <w:gridCol w:w="1098"/>
        <w:gridCol w:w="1134"/>
        <w:gridCol w:w="1205"/>
        <w:gridCol w:w="1257"/>
      </w:tblGrid>
      <w:tr w:rsidR="0032232A" w:rsidRPr="000227DB" w:rsidTr="0032232A">
        <w:trPr>
          <w:trHeight w:val="1176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32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2A" w:rsidRPr="000227DB" w:rsidRDefault="0032232A" w:rsidP="0032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уч-ся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2A" w:rsidRPr="000227DB" w:rsidRDefault="0032232A" w:rsidP="0032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достигли порог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2A" w:rsidRPr="000227DB" w:rsidRDefault="0032232A" w:rsidP="0032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не сдавших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2A" w:rsidRPr="000227DB" w:rsidRDefault="0032232A" w:rsidP="0032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  <w:p w:rsidR="0032232A" w:rsidRPr="000227DB" w:rsidRDefault="0032232A" w:rsidP="0032232A">
            <w:pPr>
              <w:spacing w:after="0" w:line="240" w:lineRule="auto"/>
              <w:ind w:left="146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2A" w:rsidRPr="000227DB" w:rsidRDefault="0032232A" w:rsidP="0032232A">
            <w:pPr>
              <w:spacing w:after="0" w:line="240" w:lineRule="auto"/>
              <w:ind w:left="146"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Макс.</w:t>
            </w:r>
          </w:p>
          <w:p w:rsidR="0032232A" w:rsidRPr="000227DB" w:rsidRDefault="0032232A" w:rsidP="0032232A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32232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2017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32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 2018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32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  <w:p w:rsidR="0032232A" w:rsidRPr="000227DB" w:rsidRDefault="0032232A" w:rsidP="0032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32232A" w:rsidRPr="000227DB" w:rsidTr="0032232A">
        <w:trPr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Default="0032232A" w:rsidP="0002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  <w:p w:rsidR="0032232A" w:rsidRPr="000227DB" w:rsidRDefault="0032232A" w:rsidP="0002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2A" w:rsidRPr="000227DB" w:rsidRDefault="0032232A" w:rsidP="000227D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2A" w:rsidRPr="000227DB" w:rsidRDefault="0032232A" w:rsidP="000227D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2A" w:rsidRPr="000227DB" w:rsidRDefault="0032232A" w:rsidP="000227D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0227D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0227D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0227D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0227D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32232A" w:rsidRDefault="0032232A" w:rsidP="000227D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32232A" w:rsidRPr="000227DB" w:rsidTr="0032232A">
        <w:trPr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02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0227D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0227D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0227D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0227D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0227D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0227D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0227D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32232A" w:rsidRDefault="0032232A" w:rsidP="000227D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32A"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32232A" w:rsidRPr="000227DB" w:rsidTr="0032232A">
        <w:trPr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02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0227D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0227D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0227D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0227D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0227D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0227D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0227D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32232A" w:rsidRDefault="0032232A" w:rsidP="000227D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32A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2232A" w:rsidRPr="000227DB" w:rsidTr="0032232A">
        <w:trPr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02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0227D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0227D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0227D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0227D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0227D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0227D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0227D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32232A" w:rsidRDefault="0032232A" w:rsidP="000227D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32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2232A" w:rsidRPr="000227DB" w:rsidTr="0032232A">
        <w:trPr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02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0227DB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0227DB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0227DB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0227DB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0227DB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0227D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0227D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32232A" w:rsidRDefault="0032232A" w:rsidP="000227D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32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2232A" w:rsidRPr="000227DB" w:rsidTr="0032232A">
        <w:trPr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02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0227D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0227D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0227D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0227D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0227D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0227D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0227D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32232A" w:rsidRDefault="0032232A" w:rsidP="000227DB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32A"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</w:tc>
      </w:tr>
      <w:tr w:rsidR="0032232A" w:rsidRPr="000227DB" w:rsidTr="0032232A">
        <w:trPr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02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0227DB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0227DB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0227DB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0227DB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0227DB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0227D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0227DB" w:rsidRDefault="0032232A" w:rsidP="000227DB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2A" w:rsidRPr="0032232A" w:rsidRDefault="0032232A" w:rsidP="000227DB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32A">
              <w:rPr>
                <w:rFonts w:ascii="Times New Roman" w:eastAsia="Times New Roman" w:hAnsi="Times New Roman" w:cs="Times New Roman"/>
                <w:sz w:val="24"/>
                <w:szCs w:val="24"/>
              </w:rPr>
              <w:t>71,5</w:t>
            </w:r>
          </w:p>
        </w:tc>
      </w:tr>
    </w:tbl>
    <w:p w:rsidR="000227DB" w:rsidRPr="000227DB" w:rsidRDefault="00203EB7" w:rsidP="000227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 году п</w:t>
      </w:r>
      <w:r w:rsidR="000227DB" w:rsidRPr="000227DB">
        <w:rPr>
          <w:rFonts w:ascii="Times New Roman" w:eastAsia="Times New Roman" w:hAnsi="Times New Roman" w:cs="Times New Roman"/>
          <w:sz w:val="28"/>
          <w:szCs w:val="28"/>
        </w:rPr>
        <w:t xml:space="preserve">о итогам ЕГЭ три ученицы получили </w:t>
      </w:r>
      <w:r w:rsidR="000227DB" w:rsidRPr="000227DB">
        <w:rPr>
          <w:rFonts w:ascii="Times New Roman" w:eastAsia="Calibri" w:hAnsi="Times New Roman" w:cs="Times New Roman"/>
          <w:sz w:val="28"/>
          <w:szCs w:val="28"/>
          <w:lang w:eastAsia="en-US"/>
        </w:rPr>
        <w:t>медаль «За особые успехи в обучении», набрав свыше 70 баллов по всем предметам. Две награждены Почетным знаком Губернатора Саратовской области «За отличие в учебе».</w:t>
      </w:r>
    </w:p>
    <w:p w:rsidR="000227DB" w:rsidRPr="000227DB" w:rsidRDefault="000227DB" w:rsidP="000227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27DB" w:rsidRPr="000227DB" w:rsidRDefault="000227DB" w:rsidP="000227DB">
      <w:pPr>
        <w:ind w:firstLine="709"/>
        <w:jc w:val="center"/>
        <w:rPr>
          <w:rFonts w:ascii="Times New Roman" w:eastAsia="Times New Roman" w:hAnsi="Times New Roman" w:cs="Times New Roman"/>
          <w:color w:val="FF0000"/>
          <w:szCs w:val="28"/>
        </w:rPr>
      </w:pPr>
      <w:r w:rsidRPr="000227D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Результаты сдачи ОГЭ 2019 год</w:t>
      </w:r>
    </w:p>
    <w:p w:rsidR="000227DB" w:rsidRPr="000227DB" w:rsidRDefault="000227DB" w:rsidP="000227D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7DB">
        <w:rPr>
          <w:rFonts w:ascii="Times New Roman" w:eastAsia="Times New Roman" w:hAnsi="Times New Roman" w:cs="Times New Roman"/>
          <w:sz w:val="28"/>
          <w:szCs w:val="28"/>
        </w:rPr>
        <w:t>В 2018/2019 учебном году в 9 классах обучалось 33 ученика. По результатам промежуточной аттестации 2 ученика  были не допущены к государственной итоговой аттестации.</w:t>
      </w:r>
    </w:p>
    <w:p w:rsidR="000227DB" w:rsidRPr="000227DB" w:rsidRDefault="000227DB" w:rsidP="000227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27DB">
        <w:rPr>
          <w:rFonts w:ascii="Times New Roman" w:eastAsia="Times New Roman" w:hAnsi="Times New Roman" w:cs="Times New Roman"/>
          <w:sz w:val="28"/>
          <w:szCs w:val="28"/>
        </w:rPr>
        <w:t>Результаты экзаменов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520"/>
        <w:gridCol w:w="1398"/>
        <w:gridCol w:w="1380"/>
        <w:gridCol w:w="1261"/>
        <w:gridCol w:w="1677"/>
        <w:gridCol w:w="1672"/>
      </w:tblGrid>
      <w:tr w:rsidR="000227DB" w:rsidRPr="000227DB" w:rsidTr="000227DB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 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 2018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 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</w:t>
            </w:r>
          </w:p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годовую оценку</w:t>
            </w:r>
          </w:p>
        </w:tc>
      </w:tr>
      <w:tr w:rsidR="000227DB" w:rsidRPr="000227DB" w:rsidTr="000227DB">
        <w:trPr>
          <w:jc w:val="center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227DB" w:rsidRPr="000227DB" w:rsidTr="000227DB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0227DB" w:rsidRPr="000227DB" w:rsidTr="000227DB">
        <w:trPr>
          <w:jc w:val="center"/>
        </w:trPr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74%</w:t>
            </w:r>
          </w:p>
        </w:tc>
      </w:tr>
    </w:tbl>
    <w:p w:rsidR="0032232A" w:rsidRDefault="000227DB" w:rsidP="0002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7DB">
        <w:rPr>
          <w:rFonts w:ascii="Times New Roman" w:eastAsia="Times New Roman" w:hAnsi="Times New Roman" w:cs="Times New Roman"/>
          <w:sz w:val="28"/>
          <w:szCs w:val="28"/>
        </w:rPr>
        <w:t>Качество знаний по русскому языку и математики превышает показатель</w:t>
      </w:r>
    </w:p>
    <w:p w:rsidR="000227DB" w:rsidRPr="000227DB" w:rsidRDefault="000227DB" w:rsidP="0002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7DB">
        <w:rPr>
          <w:rFonts w:ascii="Times New Roman" w:eastAsia="Times New Roman" w:hAnsi="Times New Roman" w:cs="Times New Roman"/>
          <w:sz w:val="28"/>
          <w:szCs w:val="28"/>
        </w:rPr>
        <w:t xml:space="preserve">2018 года на 7%. </w:t>
      </w:r>
    </w:p>
    <w:p w:rsidR="000227DB" w:rsidRPr="000227DB" w:rsidRDefault="000227DB" w:rsidP="000227DB">
      <w:pPr>
        <w:spacing w:after="0" w:line="240" w:lineRule="auto"/>
        <w:ind w:left="-426" w:hanging="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27DB" w:rsidRPr="000227DB" w:rsidRDefault="000227DB" w:rsidP="000227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27DB">
        <w:rPr>
          <w:rFonts w:ascii="Times New Roman" w:eastAsia="Times New Roman" w:hAnsi="Times New Roman" w:cs="Times New Roman"/>
          <w:sz w:val="28"/>
          <w:szCs w:val="28"/>
        </w:rPr>
        <w:t>Результаты экзаменов по выбору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1417"/>
        <w:gridCol w:w="1359"/>
        <w:gridCol w:w="1333"/>
        <w:gridCol w:w="1368"/>
        <w:gridCol w:w="1597"/>
        <w:gridCol w:w="1575"/>
      </w:tblGrid>
      <w:tr w:rsidR="000227DB" w:rsidRPr="000227DB" w:rsidTr="000227DB">
        <w:trPr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 2017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 2018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 2019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</w:t>
            </w:r>
          </w:p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годовую оценку</w:t>
            </w:r>
          </w:p>
        </w:tc>
      </w:tr>
      <w:tr w:rsidR="000227DB" w:rsidRPr="000227DB" w:rsidTr="000227DB">
        <w:trPr>
          <w:jc w:val="center"/>
        </w:trPr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47% </w:t>
            </w:r>
          </w:p>
        </w:tc>
      </w:tr>
      <w:tr w:rsidR="000227DB" w:rsidRPr="000227DB" w:rsidTr="000227DB">
        <w:trPr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29,6%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70,6%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7DB" w:rsidRPr="000227DB" w:rsidTr="000227DB">
        <w:trPr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60,7%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66,7%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53,3%</w:t>
            </w:r>
          </w:p>
        </w:tc>
      </w:tr>
      <w:tr w:rsidR="000227DB" w:rsidRPr="000227DB" w:rsidTr="000227DB">
        <w:trPr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0227DB" w:rsidRPr="000227DB" w:rsidTr="000227DB">
        <w:trPr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DB" w:rsidRPr="000227DB" w:rsidTr="000227DB">
        <w:trPr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DB" w:rsidRPr="000227DB" w:rsidTr="000227DB">
        <w:trPr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0227DB" w:rsidRPr="000227DB" w:rsidTr="000227DB">
        <w:trPr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DB" w:rsidRPr="000227DB" w:rsidTr="000227DB">
        <w:trPr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227DB">
              <w:rPr>
                <w:rFonts w:ascii="Times New Roman" w:eastAsia="Times New Roman" w:hAnsi="Times New Roman" w:cs="Times New Roman"/>
                <w:szCs w:val="28"/>
              </w:rPr>
              <w:t>100%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227DB">
              <w:rPr>
                <w:rFonts w:ascii="Times New Roman" w:eastAsia="Times New Roman" w:hAnsi="Times New Roman" w:cs="Times New Roman"/>
                <w:szCs w:val="28"/>
              </w:rPr>
              <w:t>100%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227DB">
              <w:rPr>
                <w:rFonts w:ascii="Times New Roman" w:eastAsia="Times New Roman" w:hAnsi="Times New Roman" w:cs="Times New Roman"/>
                <w:szCs w:val="28"/>
              </w:rPr>
              <w:t>100%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227DB">
              <w:rPr>
                <w:rFonts w:ascii="Times New Roman" w:eastAsia="Times New Roman" w:hAnsi="Times New Roman" w:cs="Times New Roman"/>
                <w:szCs w:val="28"/>
              </w:rPr>
              <w:t>100%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7DB" w:rsidRPr="000227DB" w:rsidTr="000227DB">
        <w:trPr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227DB">
              <w:rPr>
                <w:rFonts w:ascii="Times New Roman" w:eastAsia="Times New Roman" w:hAnsi="Times New Roman" w:cs="Times New Roman"/>
                <w:szCs w:val="28"/>
              </w:rPr>
              <w:t>100%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227DB">
              <w:rPr>
                <w:rFonts w:ascii="Times New Roman" w:eastAsia="Times New Roman" w:hAnsi="Times New Roman" w:cs="Times New Roman"/>
                <w:szCs w:val="28"/>
              </w:rPr>
              <w:t>100%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227DB">
              <w:rPr>
                <w:rFonts w:ascii="Times New Roman" w:eastAsia="Times New Roman" w:hAnsi="Times New Roman" w:cs="Times New Roman"/>
                <w:szCs w:val="28"/>
              </w:rPr>
              <w:t>50%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0227DB">
              <w:rPr>
                <w:rFonts w:ascii="Times New Roman" w:eastAsia="Times New Roman" w:hAnsi="Times New Roman" w:cs="Times New Roman"/>
                <w:szCs w:val="28"/>
              </w:rPr>
              <w:t>100%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7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227DB" w:rsidRPr="000227DB" w:rsidRDefault="000227DB" w:rsidP="0002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27DB" w:rsidRPr="000227DB" w:rsidRDefault="00203EB7" w:rsidP="000227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3EB7" w:rsidRDefault="000227DB" w:rsidP="00203EB7">
      <w:pPr>
        <w:tabs>
          <w:tab w:val="left" w:pos="6330"/>
        </w:tabs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0227D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Результаты внутришкольного мониторинга</w:t>
      </w:r>
    </w:p>
    <w:p w:rsidR="00203EB7" w:rsidRPr="00203EB7" w:rsidRDefault="00203EB7" w:rsidP="00203EB7">
      <w:pPr>
        <w:tabs>
          <w:tab w:val="left" w:pos="6330"/>
        </w:tabs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3EB7" w:rsidRDefault="00203EB7" w:rsidP="00203EB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Показатели  </w:t>
      </w:r>
      <w:r w:rsidR="000227DB" w:rsidRPr="000227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метапредметных, предметных</w:t>
      </w:r>
    </w:p>
    <w:p w:rsidR="000227DB" w:rsidRPr="000227DB" w:rsidRDefault="000227DB" w:rsidP="00203EB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227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личностных результатов обучающихся </w:t>
      </w:r>
    </w:p>
    <w:p w:rsidR="000227DB" w:rsidRPr="000227DB" w:rsidRDefault="000227DB" w:rsidP="000227D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1218"/>
        <w:gridCol w:w="1619"/>
        <w:gridCol w:w="1622"/>
        <w:gridCol w:w="1300"/>
        <w:gridCol w:w="1586"/>
        <w:gridCol w:w="1509"/>
      </w:tblGrid>
      <w:tr w:rsidR="000227DB" w:rsidRPr="000227DB" w:rsidTr="000227DB">
        <w:trPr>
          <w:jc w:val="center"/>
        </w:trPr>
        <w:tc>
          <w:tcPr>
            <w:tcW w:w="1026" w:type="dxa"/>
            <w:vMerge w:val="restart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  <w:gridSpan w:val="5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Уровни достижения планируемых результатов</w:t>
            </w:r>
          </w:p>
        </w:tc>
      </w:tr>
      <w:tr w:rsidR="000227DB" w:rsidRPr="000227DB" w:rsidTr="000227DB">
        <w:trPr>
          <w:jc w:val="center"/>
        </w:trPr>
        <w:tc>
          <w:tcPr>
            <w:tcW w:w="1026" w:type="dxa"/>
            <w:vMerge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Высокий</w:t>
            </w:r>
          </w:p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(«5»)</w:t>
            </w:r>
          </w:p>
        </w:tc>
        <w:tc>
          <w:tcPr>
            <w:tcW w:w="1378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Повышенный</w:t>
            </w:r>
          </w:p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(«4»)</w:t>
            </w:r>
          </w:p>
        </w:tc>
        <w:tc>
          <w:tcPr>
            <w:tcW w:w="1356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</w:t>
            </w:r>
          </w:p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(«3»)</w:t>
            </w:r>
          </w:p>
        </w:tc>
        <w:tc>
          <w:tcPr>
            <w:tcW w:w="1586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Пониженный</w:t>
            </w:r>
          </w:p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(«2»)</w:t>
            </w:r>
          </w:p>
        </w:tc>
        <w:tc>
          <w:tcPr>
            <w:tcW w:w="1608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Низкий</w:t>
            </w:r>
          </w:p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(«1»)</w:t>
            </w:r>
          </w:p>
        </w:tc>
      </w:tr>
      <w:tr w:rsidR="000227DB" w:rsidRPr="000227DB" w:rsidTr="000227DB">
        <w:trPr>
          <w:jc w:val="center"/>
        </w:trPr>
        <w:tc>
          <w:tcPr>
            <w:tcW w:w="1026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«а»</w:t>
            </w:r>
          </w:p>
        </w:tc>
        <w:tc>
          <w:tcPr>
            <w:tcW w:w="1350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41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8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(28,6%)</w:t>
            </w:r>
          </w:p>
        </w:tc>
        <w:tc>
          <w:tcPr>
            <w:tcW w:w="1356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(42,9%)</w:t>
            </w:r>
          </w:p>
        </w:tc>
        <w:tc>
          <w:tcPr>
            <w:tcW w:w="1586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(7,1%)</w:t>
            </w:r>
          </w:p>
        </w:tc>
        <w:tc>
          <w:tcPr>
            <w:tcW w:w="1608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(21,4%)</w:t>
            </w:r>
          </w:p>
        </w:tc>
      </w:tr>
      <w:tr w:rsidR="000227DB" w:rsidRPr="000227DB" w:rsidTr="000227DB">
        <w:trPr>
          <w:jc w:val="center"/>
        </w:trPr>
        <w:tc>
          <w:tcPr>
            <w:tcW w:w="1026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«б»</w:t>
            </w:r>
          </w:p>
        </w:tc>
        <w:tc>
          <w:tcPr>
            <w:tcW w:w="1350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41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(20%)</w:t>
            </w:r>
          </w:p>
        </w:tc>
        <w:tc>
          <w:tcPr>
            <w:tcW w:w="1378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(33,3%)</w:t>
            </w:r>
          </w:p>
        </w:tc>
        <w:tc>
          <w:tcPr>
            <w:tcW w:w="1356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(20%)</w:t>
            </w:r>
          </w:p>
        </w:tc>
        <w:tc>
          <w:tcPr>
            <w:tcW w:w="1586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8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(26,7%)</w:t>
            </w:r>
          </w:p>
        </w:tc>
      </w:tr>
      <w:tr w:rsidR="000227DB" w:rsidRPr="000227DB" w:rsidTr="000227DB">
        <w:trPr>
          <w:jc w:val="center"/>
        </w:trPr>
        <w:tc>
          <w:tcPr>
            <w:tcW w:w="1026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«а»</w:t>
            </w:r>
          </w:p>
        </w:tc>
        <w:tc>
          <w:tcPr>
            <w:tcW w:w="1350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41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(36,9%)</w:t>
            </w:r>
          </w:p>
        </w:tc>
        <w:tc>
          <w:tcPr>
            <w:tcW w:w="1378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(26,3%)</w:t>
            </w:r>
          </w:p>
        </w:tc>
        <w:tc>
          <w:tcPr>
            <w:tcW w:w="1356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(26,3%)</w:t>
            </w:r>
          </w:p>
        </w:tc>
        <w:tc>
          <w:tcPr>
            <w:tcW w:w="1586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8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(10,5%)</w:t>
            </w:r>
          </w:p>
        </w:tc>
      </w:tr>
      <w:tr w:rsidR="000227DB" w:rsidRPr="000227DB" w:rsidTr="000227DB">
        <w:trPr>
          <w:jc w:val="center"/>
        </w:trPr>
        <w:tc>
          <w:tcPr>
            <w:tcW w:w="1026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 «б»</w:t>
            </w:r>
          </w:p>
        </w:tc>
        <w:tc>
          <w:tcPr>
            <w:tcW w:w="1350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41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(42,8%)</w:t>
            </w:r>
          </w:p>
        </w:tc>
        <w:tc>
          <w:tcPr>
            <w:tcW w:w="1378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(14,3%)</w:t>
            </w:r>
          </w:p>
        </w:tc>
        <w:tc>
          <w:tcPr>
            <w:tcW w:w="1356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(28,6%0</w:t>
            </w:r>
          </w:p>
        </w:tc>
        <w:tc>
          <w:tcPr>
            <w:tcW w:w="1586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8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(14,3%)</w:t>
            </w:r>
          </w:p>
        </w:tc>
      </w:tr>
      <w:tr w:rsidR="000227DB" w:rsidRPr="000227DB" w:rsidTr="000227DB">
        <w:trPr>
          <w:jc w:val="center"/>
        </w:trPr>
        <w:tc>
          <w:tcPr>
            <w:tcW w:w="1026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«а»</w:t>
            </w:r>
          </w:p>
        </w:tc>
        <w:tc>
          <w:tcPr>
            <w:tcW w:w="1350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41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(46,7%)</w:t>
            </w:r>
          </w:p>
        </w:tc>
        <w:tc>
          <w:tcPr>
            <w:tcW w:w="1378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(26,7%)</w:t>
            </w:r>
          </w:p>
        </w:tc>
        <w:tc>
          <w:tcPr>
            <w:tcW w:w="1356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(13,3%)</w:t>
            </w:r>
          </w:p>
        </w:tc>
        <w:tc>
          <w:tcPr>
            <w:tcW w:w="1586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8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2(13,3%)</w:t>
            </w:r>
          </w:p>
        </w:tc>
      </w:tr>
      <w:tr w:rsidR="000227DB" w:rsidRPr="000227DB" w:rsidTr="000227DB">
        <w:trPr>
          <w:jc w:val="center"/>
        </w:trPr>
        <w:tc>
          <w:tcPr>
            <w:tcW w:w="1026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«б»</w:t>
            </w:r>
          </w:p>
        </w:tc>
        <w:tc>
          <w:tcPr>
            <w:tcW w:w="1350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41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(50%)</w:t>
            </w:r>
          </w:p>
        </w:tc>
        <w:tc>
          <w:tcPr>
            <w:tcW w:w="1378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(18,7%)</w:t>
            </w:r>
          </w:p>
        </w:tc>
        <w:tc>
          <w:tcPr>
            <w:tcW w:w="1356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(31,3%)</w:t>
            </w:r>
          </w:p>
        </w:tc>
        <w:tc>
          <w:tcPr>
            <w:tcW w:w="1586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8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227DB" w:rsidRPr="000227DB" w:rsidTr="000227DB">
        <w:trPr>
          <w:jc w:val="center"/>
        </w:trPr>
        <w:tc>
          <w:tcPr>
            <w:tcW w:w="1026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«а»</w:t>
            </w:r>
          </w:p>
        </w:tc>
        <w:tc>
          <w:tcPr>
            <w:tcW w:w="1350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41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(33,3%)</w:t>
            </w:r>
          </w:p>
        </w:tc>
        <w:tc>
          <w:tcPr>
            <w:tcW w:w="1378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(20%)</w:t>
            </w:r>
          </w:p>
        </w:tc>
        <w:tc>
          <w:tcPr>
            <w:tcW w:w="1356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(13,4%)</w:t>
            </w:r>
          </w:p>
        </w:tc>
        <w:tc>
          <w:tcPr>
            <w:tcW w:w="1586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8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(33,3%)</w:t>
            </w:r>
          </w:p>
        </w:tc>
      </w:tr>
      <w:tr w:rsidR="000227DB" w:rsidRPr="000227DB" w:rsidTr="000227DB">
        <w:trPr>
          <w:jc w:val="center"/>
        </w:trPr>
        <w:tc>
          <w:tcPr>
            <w:tcW w:w="1026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«б»</w:t>
            </w:r>
          </w:p>
        </w:tc>
        <w:tc>
          <w:tcPr>
            <w:tcW w:w="1350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41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(29%)</w:t>
            </w:r>
          </w:p>
        </w:tc>
        <w:tc>
          <w:tcPr>
            <w:tcW w:w="1378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(57%)</w:t>
            </w:r>
          </w:p>
        </w:tc>
        <w:tc>
          <w:tcPr>
            <w:tcW w:w="1356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(14)</w:t>
            </w:r>
          </w:p>
        </w:tc>
        <w:tc>
          <w:tcPr>
            <w:tcW w:w="1586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08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227DB" w:rsidRPr="000227DB" w:rsidTr="000227DB">
        <w:trPr>
          <w:jc w:val="center"/>
        </w:trPr>
        <w:tc>
          <w:tcPr>
            <w:tcW w:w="1026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350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741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  (32,7%)</w:t>
            </w:r>
          </w:p>
        </w:tc>
        <w:tc>
          <w:tcPr>
            <w:tcW w:w="1378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  (28%)</w:t>
            </w:r>
          </w:p>
        </w:tc>
        <w:tc>
          <w:tcPr>
            <w:tcW w:w="1356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 (23,8%)</w:t>
            </w:r>
          </w:p>
        </w:tc>
        <w:tc>
          <w:tcPr>
            <w:tcW w:w="1586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(0,8%)</w:t>
            </w:r>
          </w:p>
        </w:tc>
        <w:tc>
          <w:tcPr>
            <w:tcW w:w="1608" w:type="dxa"/>
            <w:shd w:val="clear" w:color="auto" w:fill="auto"/>
          </w:tcPr>
          <w:p w:rsidR="000227DB" w:rsidRPr="000227DB" w:rsidRDefault="000227DB" w:rsidP="00022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 (14,7%)</w:t>
            </w:r>
          </w:p>
        </w:tc>
      </w:tr>
    </w:tbl>
    <w:p w:rsidR="000227DB" w:rsidRPr="000227DB" w:rsidRDefault="000227DB" w:rsidP="000227D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5997" w:rsidRDefault="00685997" w:rsidP="00F77F2D">
      <w:pPr>
        <w:spacing w:after="0" w:line="240" w:lineRule="auto"/>
        <w:ind w:right="-79" w:firstLine="7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3EB7" w:rsidRPr="00193823" w:rsidRDefault="00203EB7" w:rsidP="00193823">
      <w:pPr>
        <w:spacing w:after="0" w:line="240" w:lineRule="auto"/>
        <w:ind w:right="-79" w:firstLine="7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823">
        <w:rPr>
          <w:rFonts w:ascii="Times New Roman" w:hAnsi="Times New Roman" w:cs="Times New Roman"/>
          <w:b/>
          <w:bCs/>
          <w:sz w:val="28"/>
          <w:szCs w:val="28"/>
        </w:rPr>
        <w:t>Взаимодействие МОУ «Средняя общеобразовательная школа с.Сторожевка» с социальными партнерами</w:t>
      </w:r>
    </w:p>
    <w:p w:rsidR="00EB62EE" w:rsidRDefault="00EB62EE" w:rsidP="00F970E4">
      <w:pPr>
        <w:spacing w:after="0" w:line="240" w:lineRule="auto"/>
        <w:ind w:right="-7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93823" w:rsidRDefault="00193823" w:rsidP="00F970E4">
      <w:pPr>
        <w:spacing w:after="0" w:line="240" w:lineRule="auto"/>
        <w:ind w:right="-7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938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Учреждение активно взаимодействует с социальными п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артнерами в целях реализации программы воспитания и социализации обучающихся.</w:t>
      </w:r>
    </w:p>
    <w:p w:rsidR="00193823" w:rsidRDefault="00193823" w:rsidP="00F970E4">
      <w:pPr>
        <w:spacing w:after="0" w:line="240" w:lineRule="auto"/>
        <w:ind w:right="-7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Среди них:</w:t>
      </w:r>
    </w:p>
    <w:p w:rsidR="00193823" w:rsidRDefault="00193823" w:rsidP="00F970E4">
      <w:pPr>
        <w:spacing w:after="0" w:line="240" w:lineRule="auto"/>
        <w:ind w:right="-7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0459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Сторожевская сельская библиотека</w:t>
      </w:r>
    </w:p>
    <w:p w:rsidR="000459FF" w:rsidRDefault="000459FF" w:rsidP="00F970E4">
      <w:pPr>
        <w:spacing w:after="0" w:line="240" w:lineRule="auto"/>
        <w:ind w:right="-7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Детская школа искусств р.п.Татищево</w:t>
      </w:r>
    </w:p>
    <w:p w:rsidR="000459FF" w:rsidRDefault="000459FF" w:rsidP="00F970E4">
      <w:pPr>
        <w:spacing w:after="0" w:line="240" w:lineRule="auto"/>
        <w:ind w:right="-7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Детская юношеская спортивная школа р.п.Татищево</w:t>
      </w:r>
    </w:p>
    <w:p w:rsidR="000459FF" w:rsidRDefault="000459FF" w:rsidP="00F970E4">
      <w:pPr>
        <w:spacing w:after="0" w:line="240" w:lineRule="auto"/>
        <w:ind w:right="-7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4.СГАУ им.Ваввилова</w:t>
      </w:r>
    </w:p>
    <w:p w:rsidR="000459FF" w:rsidRDefault="000459FF" w:rsidP="00F970E4">
      <w:pPr>
        <w:spacing w:after="0" w:line="240" w:lineRule="auto"/>
        <w:ind w:right="-7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5.Сторожевский дом культуры</w:t>
      </w:r>
    </w:p>
    <w:p w:rsidR="00193823" w:rsidRDefault="000459FF" w:rsidP="00F970E4">
      <w:pPr>
        <w:spacing w:after="0" w:line="240" w:lineRule="auto"/>
        <w:ind w:right="-7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Сельская школа, </w:t>
      </w:r>
      <w:r>
        <w:rPr>
          <w:rStyle w:val="fontstyle01"/>
        </w:rPr>
        <w:t>оставаясь социокультурным центром жизни на селе,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отражает все противоречия и проблемы, присущие обществу. На первый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план выходит обострение противоречий между: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- </w:t>
      </w:r>
      <w:r>
        <w:rPr>
          <w:rStyle w:val="fontstyle01"/>
        </w:rPr>
        <w:t>высокими требованиями государства к уровню и качеству образования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возможностью их предоставления со стороны сельской школы;</w:t>
      </w:r>
      <w:r>
        <w:rPr>
          <w:color w:val="000000"/>
        </w:rPr>
        <w:br/>
      </w:r>
      <w:r>
        <w:rPr>
          <w:rStyle w:val="fontstyle01"/>
        </w:rPr>
        <w:t>- возросшими потребностями образовательного учреждения в отношении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существующей материально-технической базы и имеющейся зависимостью от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наполняемости муниципального бюджета;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ростом числа детей с ОВЗ и отсутствием системы медико</w:t>
      </w:r>
      <w:r w:rsidR="0001315B">
        <w:rPr>
          <w:rStyle w:val="fontstyle01"/>
        </w:rPr>
        <w:t xml:space="preserve"> </w:t>
      </w:r>
      <w:r>
        <w:rPr>
          <w:rStyle w:val="fontstyle01"/>
        </w:rPr>
        <w:t>-</w:t>
      </w:r>
      <w:r w:rsidR="0001315B">
        <w:rPr>
          <w:rStyle w:val="fontstyle01"/>
        </w:rPr>
        <w:t xml:space="preserve"> </w:t>
      </w:r>
      <w:r>
        <w:rPr>
          <w:rStyle w:val="fontstyle01"/>
        </w:rPr>
        <w:t>педагогического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сопровождения и материально - </w:t>
      </w:r>
      <w:r w:rsidR="0001315B">
        <w:rPr>
          <w:rStyle w:val="fontstyle01"/>
        </w:rPr>
        <w:t>технического оснащения.</w:t>
      </w:r>
      <w:r>
        <w:rPr>
          <w:color w:val="000000"/>
          <w:sz w:val="28"/>
          <w:szCs w:val="28"/>
        </w:rPr>
        <w:br/>
      </w:r>
    </w:p>
    <w:p w:rsidR="0001315B" w:rsidRDefault="0001315B" w:rsidP="00013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SWOT- анализ потенциала развития школы</w:t>
      </w:r>
    </w:p>
    <w:p w:rsidR="0001315B" w:rsidRDefault="0001315B" w:rsidP="000131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15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выявления потенциала развития образовательной системы школы</w:t>
      </w:r>
      <w:r w:rsidRPr="000131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был проведен SWOT-анализ, который позволил выявить ее сильные и слабые</w:t>
      </w:r>
      <w:r w:rsidRPr="000131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стороны (внутренние факторы), перспективные возможности и риски ее</w:t>
      </w:r>
      <w:r w:rsidRPr="000131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развития (внешние факторы).</w:t>
      </w:r>
    </w:p>
    <w:p w:rsidR="0001315B" w:rsidRPr="0001315B" w:rsidRDefault="0001315B" w:rsidP="00013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44"/>
        <w:gridCol w:w="4114"/>
      </w:tblGrid>
      <w:tr w:rsidR="0001315B" w:rsidRPr="0001315B" w:rsidTr="00FD6FE9">
        <w:trPr>
          <w:jc w:val="center"/>
        </w:trPr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5B" w:rsidRPr="0001315B" w:rsidRDefault="000131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Внутренняя среда</w:t>
            </w:r>
          </w:p>
        </w:tc>
      </w:tr>
      <w:tr w:rsidR="0001315B" w:rsidRPr="0001315B" w:rsidTr="00FD6FE9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5B" w:rsidRPr="0001315B" w:rsidRDefault="0001315B" w:rsidP="0001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Сильные стороны: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5B" w:rsidRPr="0001315B" w:rsidRDefault="0001315B" w:rsidP="0001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Слабые стороны:</w:t>
            </w:r>
          </w:p>
        </w:tc>
      </w:tr>
      <w:tr w:rsidR="0001315B" w:rsidRPr="0001315B" w:rsidTr="00FD6FE9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5B" w:rsidRDefault="0001315B" w:rsidP="00013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опытного педагогического</w:t>
            </w:r>
            <w:r w:rsidRPr="00013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коллектива; </w:t>
            </w:r>
          </w:p>
          <w:p w:rsidR="0001315B" w:rsidRDefault="0001315B" w:rsidP="00013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результативность участия в</w:t>
            </w:r>
            <w:r w:rsidRPr="00013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творческих конкурсах</w:t>
            </w:r>
            <w:r w:rsidRPr="00013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муниципального, регионального,</w:t>
            </w:r>
            <w:r w:rsidRPr="00013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всероссийского уровней;</w:t>
            </w:r>
            <w:r w:rsidRPr="00013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информационная открытость</w:t>
            </w:r>
            <w:r w:rsidRPr="00013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учреждения;</w:t>
            </w:r>
          </w:p>
          <w:p w:rsidR="00936E2A" w:rsidRDefault="00936E2A" w:rsidP="00013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пополнение педагогического состава </w:t>
            </w:r>
            <w:r w:rsidRPr="00013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молодыми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3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квалифицированными кадрами</w:t>
            </w:r>
          </w:p>
          <w:p w:rsidR="00936E2A" w:rsidRDefault="00936E2A" w:rsidP="0093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936E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Наличие на протяжении 3 лет медалистов.</w:t>
            </w:r>
          </w:p>
          <w:p w:rsidR="009679E3" w:rsidRDefault="009679E3" w:rsidP="0093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9679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Школа обладает опытом участия и побед в муниципальных и региональных конкурсах   (очных).</w:t>
            </w:r>
            <w:r w:rsidRPr="009679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ab/>
            </w:r>
          </w:p>
          <w:p w:rsidR="009679E3" w:rsidRPr="0001315B" w:rsidRDefault="009679E3" w:rsidP="0093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6D" w:rsidRDefault="006F2C6D" w:rsidP="006F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30 % молодых специалистов, не имеющих  опыта работы. </w:t>
            </w:r>
          </w:p>
          <w:p w:rsidR="0001315B" w:rsidRDefault="00936E2A" w:rsidP="006F2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</w:pPr>
            <w:r w:rsidRPr="009679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нев</w:t>
            </w:r>
            <w:r w:rsidRPr="00936E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ысокая доля учителей высшей и первой катего</w:t>
            </w:r>
            <w:r w:rsidR="009679E3" w:rsidRPr="009679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рий</w:t>
            </w:r>
            <w:r w:rsidR="0001315B" w:rsidRPr="000131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01315B" w:rsidRPr="000131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01315B" w:rsidRPr="00013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числа детей с</w:t>
            </w:r>
            <w:r w:rsidR="0001315B" w:rsidRPr="00013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ослабленным здоровьем;</w:t>
            </w:r>
            <w:r w:rsidR="0001315B" w:rsidRPr="00013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ограниченность материально</w:t>
            </w:r>
            <w:r w:rsidR="0001315B" w:rsidRPr="00013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технической базы для обеспечения</w:t>
            </w:r>
            <w:r w:rsidR="00013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315B" w:rsidRPr="00013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нового качественного уровня</w:t>
            </w:r>
            <w:r w:rsidR="00013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315B" w:rsidRPr="00013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образовательного процесса по</w:t>
            </w:r>
            <w:r w:rsidR="00013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315B" w:rsidRPr="00013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реализации ФГОС второго</w:t>
            </w:r>
            <w:r w:rsidR="00967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315B" w:rsidRPr="00013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поколения.</w:t>
            </w:r>
            <w:r w:rsidR="009679E3" w:rsidRPr="009679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 xml:space="preserve"> Снижение процента участия педагогов в конкурсах профессионального мастерства.</w:t>
            </w:r>
          </w:p>
          <w:p w:rsidR="009679E3" w:rsidRPr="0001315B" w:rsidRDefault="009679E3" w:rsidP="006F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E2A" w:rsidRPr="0001315B" w:rsidTr="00FD6FE9">
        <w:trPr>
          <w:jc w:val="center"/>
        </w:trPr>
        <w:tc>
          <w:tcPr>
            <w:tcW w:w="8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36E2A" w:rsidRPr="0001315B" w:rsidRDefault="00936E2A" w:rsidP="0001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3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Внешняя среда</w:t>
            </w:r>
          </w:p>
        </w:tc>
      </w:tr>
      <w:tr w:rsidR="0001315B" w:rsidRPr="0001315B" w:rsidTr="00FD6FE9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5B" w:rsidRPr="0001315B" w:rsidRDefault="0001315B" w:rsidP="0001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Возможности 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5B" w:rsidRPr="0001315B" w:rsidRDefault="0001315B" w:rsidP="0001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Угрозы</w:t>
            </w:r>
          </w:p>
        </w:tc>
      </w:tr>
      <w:tr w:rsidR="0001315B" w:rsidRPr="0001315B" w:rsidTr="00FD6FE9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5B" w:rsidRPr="0001315B" w:rsidRDefault="0001315B" w:rsidP="00936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имиджа школы как</w:t>
            </w:r>
            <w:r w:rsidRPr="00013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общеобразовательного учреждения,</w:t>
            </w:r>
            <w:r w:rsidRPr="00013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обеспечивающего качественное</w:t>
            </w:r>
            <w:r w:rsidRPr="00013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гармоничное образование;</w:t>
            </w:r>
            <w:r w:rsidRPr="00013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сотрудничество с социальными</w:t>
            </w:r>
            <w:r w:rsidRPr="00013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партнерами, учреждениями</w:t>
            </w:r>
            <w:r w:rsidRPr="00013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дополнительного образования и</w:t>
            </w:r>
            <w:r w:rsidRPr="00013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иными организациями для решения</w:t>
            </w:r>
            <w:r w:rsidRPr="00013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актуальных проблем</w:t>
            </w:r>
            <w:r w:rsidRPr="00013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образовательного процесса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15B" w:rsidRPr="009679E3" w:rsidRDefault="00936E2A" w:rsidP="00936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79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01315B" w:rsidRPr="000131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онижение уровня педагогической</w:t>
            </w:r>
            <w:r w:rsidRPr="009679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1315B" w:rsidRPr="000131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компетентности родителей при</w:t>
            </w:r>
            <w:r w:rsidRPr="009679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1315B" w:rsidRPr="000131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повышении уровня притязаний к</w:t>
            </w:r>
            <w:r w:rsidRPr="009679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1315B" w:rsidRPr="000131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школе; недостаточное</w:t>
            </w:r>
            <w:r w:rsidR="0001315B" w:rsidRPr="000131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B35C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материально-техническое оснащение школы</w:t>
            </w:r>
            <w:r w:rsidR="0001315B" w:rsidRPr="000131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679E3" w:rsidRPr="0001315B" w:rsidRDefault="009679E3" w:rsidP="0096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E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Неготовность х подростков к выбору своей жизненной стратегии в образовании на стадии перехода в старшую школу.</w:t>
            </w:r>
          </w:p>
        </w:tc>
      </w:tr>
    </w:tbl>
    <w:p w:rsidR="0001315B" w:rsidRDefault="00936E2A" w:rsidP="00F970E4">
      <w:pPr>
        <w:spacing w:after="0" w:line="240" w:lineRule="auto"/>
        <w:ind w:right="-7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9679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315B" w:rsidRPr="0001315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679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1315B" w:rsidRPr="0001315B">
        <w:rPr>
          <w:rFonts w:ascii="Times New Roman" w:eastAsia="Times New Roman" w:hAnsi="Times New Roman" w:cs="Times New Roman"/>
          <w:color w:val="000000"/>
          <w:sz w:val="28"/>
          <w:szCs w:val="28"/>
        </w:rPr>
        <w:t>SWOT-анализ позволяет выделить приоритетную стратегию развития</w:t>
      </w:r>
      <w:r w:rsidR="0001315B" w:rsidRPr="000131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школы до 202</w:t>
      </w:r>
      <w:r w:rsidR="00B35C6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1315B" w:rsidRPr="0001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– организованный переход, эффективное внедрение и</w:t>
      </w:r>
      <w:r w:rsidR="0001315B" w:rsidRPr="000131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качественная оценка результатов освоения федеральных государственных</w:t>
      </w:r>
      <w:r w:rsidR="0001315B" w:rsidRPr="000131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образовательных стандартов второго поколения на основе гармоничного</w:t>
      </w:r>
      <w:r w:rsidR="0001315B" w:rsidRPr="000131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развития образовательной среды и участников образовательного процесса.</w:t>
      </w:r>
      <w:r w:rsidR="0001315B" w:rsidRPr="000131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79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="0001315B" w:rsidRPr="0001315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Проведенный SWOT-анализ позволяет оценить, что внешние</w:t>
      </w:r>
      <w:r w:rsidR="0001315B" w:rsidRPr="000131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возможности и риски не являются определяющими в развитии школы.</w:t>
      </w:r>
      <w:r w:rsidR="0001315B" w:rsidRPr="000131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Стратегия развития ориентирована на внутренний потенциал развития школы</w:t>
      </w:r>
      <w:r w:rsidR="0001315B" w:rsidRPr="000131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инновационные технологии управления и обучения.</w:t>
      </w:r>
    </w:p>
    <w:p w:rsidR="00B35C6B" w:rsidRPr="00B35C6B" w:rsidRDefault="00B35C6B" w:rsidP="00B35C6B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35C6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Достижения</w:t>
      </w:r>
      <w:r w:rsidRPr="00B35C6B">
        <w:rPr>
          <w:rFonts w:ascii="Times New Roman" w:eastAsia="Times New Roman" w:hAnsi="Times New Roman" w:cs="Times New Roman"/>
          <w:sz w:val="28"/>
          <w:szCs w:val="28"/>
          <w:lang w:eastAsia="zh-CN"/>
        </w:rPr>
        <w:t>. Работа школы над решением указанных проблем в период в 201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B35C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 позволила достичь значимых результатов</w:t>
      </w:r>
      <w:r w:rsidR="00A5231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35C6B" w:rsidRPr="00B35C6B" w:rsidRDefault="00B35C6B" w:rsidP="00A51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35C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Достижения школьников являются существенным параметром качества образовательного процесса в школе - его результативностью. </w:t>
      </w:r>
    </w:p>
    <w:p w:rsidR="00A51EA4" w:rsidRPr="00A51EA4" w:rsidRDefault="00A51EA4" w:rsidP="00A5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A51E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муниципальном этапе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B35C6B" w:rsidRPr="00B35C6B">
        <w:rPr>
          <w:rFonts w:ascii="Times New Roman" w:eastAsia="Times New Roman" w:hAnsi="Times New Roman" w:cs="Times New Roman"/>
          <w:sz w:val="28"/>
          <w:szCs w:val="28"/>
          <w:lang w:eastAsia="zh-CN"/>
        </w:rPr>
        <w:t>сероссийской олимпиад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="00B35C6B" w:rsidRPr="00B35C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школьников 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общеобразовательным предметам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2019 году</w:t>
      </w:r>
      <w:r w:rsidRPr="00A51E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приняли участие</w:t>
      </w:r>
      <w:r w:rsidR="00D670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44 человека: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559"/>
        <w:gridCol w:w="2458"/>
        <w:gridCol w:w="816"/>
        <w:gridCol w:w="1622"/>
        <w:gridCol w:w="2475"/>
      </w:tblGrid>
      <w:tr w:rsidR="00A51EA4" w:rsidRPr="00A51EA4" w:rsidTr="00A51E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</w:tr>
      <w:tr w:rsidR="00A51EA4" w:rsidRPr="00A51EA4" w:rsidTr="00A51EA4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Математика</w:t>
            </w:r>
          </w:p>
        </w:tc>
      </w:tr>
      <w:tr w:rsidR="00A51EA4" w:rsidRPr="00A51EA4" w:rsidTr="00A51E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Минькова Арина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Скрипникова И.Н.</w:t>
            </w:r>
          </w:p>
        </w:tc>
      </w:tr>
      <w:tr w:rsidR="00A51EA4" w:rsidRPr="00A51EA4" w:rsidTr="00A51EA4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1EA4" w:rsidRPr="00A51EA4" w:rsidTr="00A51EA4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A51EA4" w:rsidRPr="00A51EA4" w:rsidTr="00A51E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Минькова Арина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Скрипникова И.Н.</w:t>
            </w:r>
          </w:p>
        </w:tc>
      </w:tr>
      <w:tr w:rsidR="00A51EA4" w:rsidRPr="00A51EA4" w:rsidTr="00A51E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Маркова Полина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Сутникова О.В.</w:t>
            </w:r>
          </w:p>
        </w:tc>
      </w:tr>
      <w:tr w:rsidR="00A51EA4" w:rsidRPr="00A51EA4" w:rsidTr="00A51E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Андреев Кирилл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Богдашина С.В.</w:t>
            </w:r>
          </w:p>
        </w:tc>
      </w:tr>
      <w:tr w:rsidR="00A51EA4" w:rsidRPr="00A51EA4" w:rsidTr="00A51E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Боровков Олег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Сутникова О.В.</w:t>
            </w:r>
          </w:p>
        </w:tc>
      </w:tr>
      <w:tr w:rsidR="00A51EA4" w:rsidRPr="00A51EA4" w:rsidTr="00A51E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Ненахов Ярослав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Богдашина С.В.</w:t>
            </w:r>
          </w:p>
        </w:tc>
      </w:tr>
      <w:tr w:rsidR="00A51EA4" w:rsidRPr="00A51EA4" w:rsidTr="00A51E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Погосян Лев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Богдашина С.В.</w:t>
            </w:r>
          </w:p>
        </w:tc>
      </w:tr>
      <w:tr w:rsidR="00A51EA4" w:rsidRPr="00A51EA4" w:rsidTr="00A51E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Тимковский Богдан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Богдашина С.В.</w:t>
            </w:r>
          </w:p>
        </w:tc>
      </w:tr>
      <w:tr w:rsidR="00A51EA4" w:rsidRPr="00A51EA4" w:rsidTr="00A51E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Ульянова Ксения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Богдашина С.В.</w:t>
            </w:r>
          </w:p>
        </w:tc>
      </w:tr>
      <w:tr w:rsidR="00A51EA4" w:rsidRPr="00A51EA4" w:rsidTr="00A51E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Гондаренко Полина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Сутникова О.В.</w:t>
            </w:r>
          </w:p>
        </w:tc>
      </w:tr>
      <w:tr w:rsidR="00A51EA4" w:rsidRPr="00A51EA4" w:rsidTr="00A51E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Апарина Диана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Богдашина С.В.</w:t>
            </w:r>
          </w:p>
        </w:tc>
      </w:tr>
      <w:tr w:rsidR="00A51EA4" w:rsidRPr="00A51EA4" w:rsidTr="00A51E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Богдашин Андрей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Сутникова О.В.</w:t>
            </w:r>
          </w:p>
        </w:tc>
      </w:tr>
      <w:tr w:rsidR="00A51EA4" w:rsidRPr="00A51EA4" w:rsidTr="00A51EA4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1EA4" w:rsidRPr="00A51EA4" w:rsidTr="00A51EA4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Английский язык</w:t>
            </w:r>
          </w:p>
        </w:tc>
      </w:tr>
      <w:tr w:rsidR="00A51EA4" w:rsidRPr="00A51EA4" w:rsidTr="00A51E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A4" w:rsidRPr="00A51EA4" w:rsidRDefault="00A51EA4" w:rsidP="00A51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Девяткина Софья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A4" w:rsidRPr="00A51EA4" w:rsidRDefault="00A51EA4" w:rsidP="00A51E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A4" w:rsidRPr="00A51EA4" w:rsidRDefault="00A51EA4" w:rsidP="00A51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Щмелёва М.В.</w:t>
            </w:r>
          </w:p>
        </w:tc>
      </w:tr>
      <w:tr w:rsidR="00A51EA4" w:rsidRPr="00A51EA4" w:rsidTr="00A51E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Досанова  Алина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Чертова Л.И.</w:t>
            </w:r>
          </w:p>
        </w:tc>
      </w:tr>
      <w:tr w:rsidR="00A51EA4" w:rsidRPr="00A51EA4" w:rsidTr="00A51EA4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1EA4" w:rsidRPr="00A51EA4" w:rsidTr="00A51EA4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Обществознание</w:t>
            </w:r>
          </w:p>
        </w:tc>
      </w:tr>
      <w:tr w:rsidR="00A51EA4" w:rsidRPr="00A51EA4" w:rsidTr="00A51E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Кучеряева Яна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Алиев А.Р.</w:t>
            </w:r>
          </w:p>
        </w:tc>
      </w:tr>
      <w:tr w:rsidR="00A51EA4" w:rsidRPr="00A51EA4" w:rsidTr="00A51EA4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51EA4" w:rsidRPr="00A51EA4" w:rsidTr="00A51EA4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ОБЖ</w:t>
            </w:r>
          </w:p>
        </w:tc>
      </w:tr>
      <w:tr w:rsidR="00A51EA4" w:rsidRPr="00A51EA4" w:rsidTr="00A51E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A4" w:rsidRPr="00A51EA4" w:rsidRDefault="00A51EA4" w:rsidP="00A51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Федотова Александра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A4" w:rsidRPr="00A51EA4" w:rsidRDefault="00A51EA4" w:rsidP="00A5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A4" w:rsidRPr="00A51EA4" w:rsidRDefault="00A51EA4" w:rsidP="00A51E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A4" w:rsidRPr="00A51EA4" w:rsidRDefault="00A51EA4" w:rsidP="00A51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1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Наптагалиев Ж.Н</w:t>
            </w:r>
          </w:p>
        </w:tc>
      </w:tr>
    </w:tbl>
    <w:p w:rsidR="00A51EA4" w:rsidRPr="00A51EA4" w:rsidRDefault="00A51EA4" w:rsidP="00A51EA4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1EA4" w:rsidRPr="00A51EA4" w:rsidRDefault="00895D14" w:rsidP="00A51EA4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A51EA4" w:rsidRPr="00A51EA4">
        <w:rPr>
          <w:rFonts w:ascii="Times New Roman" w:eastAsia="Calibri" w:hAnsi="Times New Roman" w:cs="Times New Roman"/>
          <w:sz w:val="28"/>
          <w:szCs w:val="28"/>
          <w:lang w:eastAsia="en-US"/>
        </w:rPr>
        <w:t>езультат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D670EE" w:rsidRPr="00D670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670EE" w:rsidRPr="00A51EA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</w:t>
      </w:r>
      <w:r w:rsidR="00D670EE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D670EE" w:rsidRPr="00A51E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этап</w:t>
      </w:r>
      <w:r w:rsidR="00D670E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D670EE" w:rsidRPr="00A51E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670EE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D670EE" w:rsidRPr="00B35C6B">
        <w:rPr>
          <w:rFonts w:ascii="Times New Roman" w:eastAsia="Times New Roman" w:hAnsi="Times New Roman" w:cs="Times New Roman"/>
          <w:sz w:val="28"/>
          <w:szCs w:val="28"/>
          <w:lang w:eastAsia="zh-CN"/>
        </w:rPr>
        <w:t>сероссийской олимпиад</w:t>
      </w:r>
      <w:r w:rsidR="00D670EE"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="00D670EE" w:rsidRPr="00B35C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школьников</w:t>
      </w:r>
      <w:r w:rsidR="00A51EA4" w:rsidRPr="00A51E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последние три года:</w:t>
      </w:r>
    </w:p>
    <w:p w:rsidR="00A51EA4" w:rsidRPr="00A51EA4" w:rsidRDefault="00A51EA4" w:rsidP="00A51E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EA4">
        <w:rPr>
          <w:rFonts w:ascii="Times New Roman" w:eastAsia="Calibri" w:hAnsi="Times New Roman" w:cs="Times New Roman"/>
          <w:sz w:val="28"/>
          <w:szCs w:val="28"/>
          <w:lang w:eastAsia="en-US"/>
        </w:rPr>
        <w:t>2017 год –  4 победителя, 14 призёров</w:t>
      </w:r>
    </w:p>
    <w:p w:rsidR="00A51EA4" w:rsidRPr="00A51EA4" w:rsidRDefault="00A51EA4" w:rsidP="00A51E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EA4">
        <w:rPr>
          <w:rFonts w:ascii="Times New Roman" w:eastAsia="Calibri" w:hAnsi="Times New Roman" w:cs="Times New Roman"/>
          <w:sz w:val="28"/>
          <w:szCs w:val="28"/>
          <w:lang w:eastAsia="en-US"/>
        </w:rPr>
        <w:t>2018 год  –  4 победителя, 10 призёров</w:t>
      </w:r>
    </w:p>
    <w:p w:rsidR="00A51EA4" w:rsidRPr="00A51EA4" w:rsidRDefault="00A51EA4" w:rsidP="00A51E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E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2019 год  –  6 победителей, 10 призёров </w:t>
      </w:r>
    </w:p>
    <w:p w:rsidR="00A51EA4" w:rsidRPr="00A51EA4" w:rsidRDefault="00A51EA4" w:rsidP="00A5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F0F" w:rsidRDefault="005066D6" w:rsidP="00AC7F0F">
      <w:pPr>
        <w:shd w:val="clear" w:color="auto" w:fill="FFFFFF"/>
        <w:spacing w:after="0" w:line="240" w:lineRule="auto"/>
        <w:ind w:left="-426" w:firstLine="56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066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Результаты участия в </w:t>
      </w:r>
      <w:r w:rsidR="00AC7F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конкурсах, </w:t>
      </w:r>
      <w:r w:rsidRPr="005066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конференциях различного уровня</w:t>
      </w:r>
    </w:p>
    <w:p w:rsidR="005066D6" w:rsidRPr="005066D6" w:rsidRDefault="005066D6" w:rsidP="00AC7F0F">
      <w:pPr>
        <w:shd w:val="clear" w:color="auto" w:fill="FFFFFF"/>
        <w:spacing w:after="0" w:line="240" w:lineRule="auto"/>
        <w:ind w:left="-426" w:firstLine="56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066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три года</w:t>
      </w:r>
    </w:p>
    <w:p w:rsidR="005066D6" w:rsidRPr="005066D6" w:rsidRDefault="005066D6" w:rsidP="005066D6">
      <w:pPr>
        <w:shd w:val="clear" w:color="auto" w:fill="FFFFFF"/>
        <w:spacing w:after="0" w:line="240" w:lineRule="auto"/>
        <w:ind w:left="-426" w:firstLine="5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410" w:type="dxa"/>
        <w:jc w:val="center"/>
        <w:tblLook w:val="04A0" w:firstRow="1" w:lastRow="0" w:firstColumn="1" w:lastColumn="0" w:noHBand="0" w:noVBand="1"/>
      </w:tblPr>
      <w:tblGrid>
        <w:gridCol w:w="596"/>
        <w:gridCol w:w="3425"/>
        <w:gridCol w:w="2087"/>
        <w:gridCol w:w="1830"/>
        <w:gridCol w:w="1472"/>
      </w:tblGrid>
      <w:tr w:rsidR="005066D6" w:rsidRPr="005066D6" w:rsidTr="000F7C0D">
        <w:trPr>
          <w:trHeight w:val="76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D6" w:rsidRPr="005066D6" w:rsidRDefault="005066D6" w:rsidP="0050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D6" w:rsidRPr="005066D6" w:rsidRDefault="005066D6" w:rsidP="0050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D6" w:rsidRPr="005066D6" w:rsidRDefault="005066D6" w:rsidP="0050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D6" w:rsidRPr="005066D6" w:rsidRDefault="005066D6" w:rsidP="0050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6D6" w:rsidRPr="005066D6" w:rsidRDefault="005066D6" w:rsidP="00E7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6CE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D6" w:rsidRPr="005066D6" w:rsidRDefault="005066D6" w:rsidP="0050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6D6" w:rsidRPr="005066D6" w:rsidRDefault="005066D6" w:rsidP="00E7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6CE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066D6" w:rsidRPr="005066D6" w:rsidTr="000F7C0D">
        <w:trPr>
          <w:trHeight w:val="104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D6" w:rsidRPr="005066D6" w:rsidRDefault="005066D6" w:rsidP="0050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D6" w:rsidRPr="005066D6" w:rsidRDefault="005066D6" w:rsidP="00E7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Всероссийская студенческая научная конференция «Бизнес, общество и молодёжь: идеи преобразований»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D6" w:rsidRPr="005066D6" w:rsidRDefault="005066D6" w:rsidP="00E7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6D6" w:rsidRPr="005066D6" w:rsidRDefault="005066D6" w:rsidP="00E7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D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5066D6" w:rsidRPr="005066D6" w:rsidRDefault="005066D6" w:rsidP="00E7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D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D6" w:rsidRPr="005066D6" w:rsidRDefault="005066D6" w:rsidP="00E7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6D6" w:rsidRPr="005066D6" w:rsidRDefault="005066D6" w:rsidP="00E7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6CEE" w:rsidRDefault="005066D6" w:rsidP="00E7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D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5066D6" w:rsidRPr="005066D6" w:rsidRDefault="005066D6" w:rsidP="00E7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D6">
              <w:rPr>
                <w:rFonts w:ascii="Times New Roman" w:eastAsia="Times New Roman" w:hAnsi="Times New Roman" w:cs="Times New Roman"/>
                <w:sz w:val="24"/>
                <w:szCs w:val="24"/>
              </w:rPr>
              <w:t>2 степени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D6" w:rsidRPr="005066D6" w:rsidRDefault="005066D6" w:rsidP="00E7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6D6" w:rsidRPr="005066D6" w:rsidRDefault="005066D6" w:rsidP="00E7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6D6" w:rsidRPr="005066D6" w:rsidRDefault="005066D6" w:rsidP="00E7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D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5066D6" w:rsidRPr="005066D6" w:rsidTr="000F7C0D">
        <w:trPr>
          <w:trHeight w:val="104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D6" w:rsidRPr="005066D6" w:rsidRDefault="005066D6" w:rsidP="0050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D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D6" w:rsidRPr="005066D6" w:rsidRDefault="005066D6" w:rsidP="00E7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D6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Межрегиональная научно-практическая конференция «Мартыновские чтения»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EE" w:rsidRDefault="005066D6" w:rsidP="00E7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5066D6" w:rsidRPr="005066D6" w:rsidRDefault="005066D6" w:rsidP="00E7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D6">
              <w:rPr>
                <w:rFonts w:ascii="Times New Roman" w:eastAsia="Times New Roman" w:hAnsi="Times New Roman" w:cs="Times New Roman"/>
                <w:sz w:val="24"/>
                <w:szCs w:val="24"/>
              </w:rPr>
              <w:t>за 1 место</w:t>
            </w:r>
          </w:p>
          <w:p w:rsidR="00E76CEE" w:rsidRDefault="00E76CEE" w:rsidP="00E7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6CEE" w:rsidRDefault="005066D6" w:rsidP="00E7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5066D6" w:rsidRPr="005066D6" w:rsidRDefault="005066D6" w:rsidP="00E7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D6">
              <w:rPr>
                <w:rFonts w:ascii="Times New Roman" w:eastAsia="Times New Roman" w:hAnsi="Times New Roman" w:cs="Times New Roman"/>
                <w:sz w:val="24"/>
                <w:szCs w:val="24"/>
              </w:rPr>
              <w:t>за 2 место</w:t>
            </w:r>
          </w:p>
          <w:p w:rsidR="00E76CEE" w:rsidRDefault="005066D6" w:rsidP="00E7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066D6" w:rsidRDefault="005066D6" w:rsidP="00E7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D6">
              <w:rPr>
                <w:rFonts w:ascii="Times New Roman" w:eastAsia="Times New Roman" w:hAnsi="Times New Roman" w:cs="Times New Roman"/>
                <w:sz w:val="24"/>
                <w:szCs w:val="24"/>
              </w:rPr>
              <w:t>2 степени</w:t>
            </w:r>
          </w:p>
          <w:p w:rsidR="00E76CEE" w:rsidRPr="005066D6" w:rsidRDefault="00E76CEE" w:rsidP="00E7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EE" w:rsidRDefault="005066D6" w:rsidP="00E7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066D6" w:rsidRPr="005066D6" w:rsidRDefault="005066D6" w:rsidP="00E7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D6">
              <w:rPr>
                <w:rFonts w:ascii="Times New Roman" w:eastAsia="Times New Roman" w:hAnsi="Times New Roman" w:cs="Times New Roman"/>
                <w:sz w:val="24"/>
                <w:szCs w:val="24"/>
              </w:rPr>
              <w:t>2 степени</w:t>
            </w:r>
          </w:p>
          <w:p w:rsidR="00E76CEE" w:rsidRDefault="00E76CEE" w:rsidP="00E7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6CEE" w:rsidRDefault="005066D6" w:rsidP="00E7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D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5066D6" w:rsidRPr="005066D6" w:rsidRDefault="005066D6" w:rsidP="00E7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D6">
              <w:rPr>
                <w:rFonts w:ascii="Times New Roman" w:eastAsia="Times New Roman" w:hAnsi="Times New Roman" w:cs="Times New Roman"/>
                <w:sz w:val="24"/>
                <w:szCs w:val="24"/>
              </w:rPr>
              <w:t>3 степени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D6" w:rsidRPr="005066D6" w:rsidRDefault="005066D6" w:rsidP="00E7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66D6" w:rsidRPr="005066D6" w:rsidTr="000F7C0D">
        <w:trPr>
          <w:trHeight w:val="30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D6" w:rsidRPr="005066D6" w:rsidRDefault="005066D6" w:rsidP="0050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D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D6" w:rsidRPr="005066D6" w:rsidRDefault="005066D6" w:rsidP="00E7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D6">
              <w:rPr>
                <w:rFonts w:ascii="Times New Roman" w:eastAsia="Times New Roman" w:hAnsi="Times New Roman" w:cs="Times New Roman"/>
              </w:rPr>
              <w:t>Международный Молодежный форум</w:t>
            </w:r>
            <w:r w:rsidRPr="005066D6">
              <w:rPr>
                <w:rFonts w:ascii="Times New Roman" w:eastAsia="Times New Roman" w:hAnsi="Times New Roman" w:cs="Times New Roman"/>
                <w:color w:val="000000"/>
                <w:kern w:val="24"/>
              </w:rPr>
              <w:t>"Саратовский государственный аграрный университет - открытая экспериментальная площадка для творческой молодёжи".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D6" w:rsidRPr="005066D6" w:rsidRDefault="005066D6" w:rsidP="00E7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D6" w:rsidRPr="005066D6" w:rsidRDefault="005066D6" w:rsidP="00E7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D6" w:rsidRPr="005066D6" w:rsidRDefault="005066D6" w:rsidP="0050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66D6" w:rsidRPr="005066D6" w:rsidTr="000F7C0D">
        <w:trPr>
          <w:trHeight w:val="30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D6" w:rsidRPr="005066D6" w:rsidRDefault="005066D6" w:rsidP="0050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D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D6" w:rsidRPr="005066D6" w:rsidRDefault="005066D6" w:rsidP="00E76CEE">
            <w:pPr>
              <w:shd w:val="clear" w:color="auto" w:fill="FFFFFF"/>
              <w:spacing w:after="0" w:line="240" w:lineRule="auto"/>
              <w:ind w:left="-426" w:firstLine="568"/>
              <w:jc w:val="center"/>
              <w:rPr>
                <w:rFonts w:ascii="Times New Roman" w:eastAsia="Times New Roman" w:hAnsi="Times New Roman" w:cs="Times New Roman"/>
              </w:rPr>
            </w:pPr>
            <w:r w:rsidRPr="005066D6">
              <w:rPr>
                <w:rFonts w:ascii="Times New Roman" w:eastAsia="Calibri" w:hAnsi="Times New Roman" w:cs="Times New Roman"/>
                <w:lang w:eastAsia="en-US"/>
              </w:rPr>
              <w:t>Областной молодёжный форум 2Будущее - это мы"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D6" w:rsidRDefault="005066D6" w:rsidP="00E7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D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за 1 место (2 участника)</w:t>
            </w:r>
          </w:p>
          <w:p w:rsidR="00E76CEE" w:rsidRPr="005066D6" w:rsidRDefault="00E76CEE" w:rsidP="00E7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D6" w:rsidRPr="005066D6" w:rsidRDefault="005066D6" w:rsidP="00E76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D6" w:rsidRPr="005066D6" w:rsidRDefault="005066D6" w:rsidP="0050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066D6" w:rsidRPr="005066D6" w:rsidTr="000F7C0D">
        <w:trPr>
          <w:trHeight w:val="30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D6" w:rsidRPr="005066D6" w:rsidRDefault="005066D6" w:rsidP="0050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D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6D6" w:rsidRPr="005066D6" w:rsidRDefault="005066D6" w:rsidP="00E76CEE">
            <w:pPr>
              <w:shd w:val="clear" w:color="auto" w:fill="FFFFFF"/>
              <w:spacing w:after="0" w:line="240" w:lineRule="auto"/>
              <w:ind w:left="-426" w:firstLine="5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066D6">
              <w:rPr>
                <w:rFonts w:ascii="Times New Roman" w:eastAsia="Calibri" w:hAnsi="Times New Roman" w:cs="Times New Roman"/>
                <w:color w:val="0D0D0D"/>
                <w:lang w:eastAsia="en-US"/>
              </w:rPr>
              <w:t>Региональная научно-практическая конференции школьников «Эврика»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6D6" w:rsidRPr="005066D6" w:rsidRDefault="005066D6" w:rsidP="00E7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F0F" w:rsidRDefault="005066D6" w:rsidP="00AC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D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</w:t>
            </w:r>
          </w:p>
          <w:p w:rsidR="005066D6" w:rsidRPr="005066D6" w:rsidRDefault="005066D6" w:rsidP="00AC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</w:t>
            </w:r>
            <w:r w:rsidR="00AC7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пени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D6" w:rsidRPr="005066D6" w:rsidRDefault="005066D6" w:rsidP="0050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CEE" w:rsidRPr="005066D6" w:rsidTr="000F7C0D">
        <w:trPr>
          <w:trHeight w:val="30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EE" w:rsidRPr="005066D6" w:rsidRDefault="00E76CEE" w:rsidP="0050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EE" w:rsidRDefault="00E76CEE" w:rsidP="00E76CEE">
            <w:pPr>
              <w:shd w:val="clear" w:color="auto" w:fill="FFFFFF"/>
              <w:spacing w:after="0" w:line="240" w:lineRule="auto"/>
              <w:ind w:left="-426" w:firstLine="568"/>
              <w:jc w:val="center"/>
              <w:rPr>
                <w:rFonts w:ascii="Times New Roman" w:eastAsia="Times New Roman" w:hAnsi="Times New Roman" w:cs="Times New Roman"/>
              </w:rPr>
            </w:pPr>
            <w:r w:rsidRPr="00E76CEE">
              <w:rPr>
                <w:rFonts w:ascii="Times New Roman" w:eastAsia="Times New Roman" w:hAnsi="Times New Roman" w:cs="Times New Roman"/>
                <w:lang w:val="en-US"/>
              </w:rPr>
              <w:t>VI</w:t>
            </w:r>
            <w:r w:rsidRPr="00E76CEE">
              <w:rPr>
                <w:rFonts w:ascii="Times New Roman" w:eastAsia="Times New Roman" w:hAnsi="Times New Roman" w:cs="Times New Roman"/>
              </w:rPr>
              <w:t xml:space="preserve"> Регионального конкурсе «Истина где-то рядом», организованном ГАУ ДПО «Саратовский областной институт развития образования»</w:t>
            </w:r>
          </w:p>
          <w:p w:rsidR="00E76CEE" w:rsidRPr="00E76CEE" w:rsidRDefault="00E76CEE" w:rsidP="00E76CEE">
            <w:pPr>
              <w:shd w:val="clear" w:color="auto" w:fill="FFFFFF"/>
              <w:spacing w:after="0" w:line="240" w:lineRule="auto"/>
              <w:ind w:left="-426" w:firstLine="568"/>
              <w:jc w:val="center"/>
              <w:rPr>
                <w:rFonts w:ascii="Times New Roman" w:eastAsia="Calibri" w:hAnsi="Times New Roman" w:cs="Times New Roman"/>
                <w:color w:val="0D0D0D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CEE" w:rsidRPr="005066D6" w:rsidRDefault="00E76CEE" w:rsidP="00E7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EE" w:rsidRPr="005066D6" w:rsidRDefault="00E76CEE" w:rsidP="00E7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F0F" w:rsidRDefault="00AC7F0F" w:rsidP="0050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EE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  <w:r w:rsidRPr="00AC7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7F0F" w:rsidRDefault="00AC7F0F" w:rsidP="0050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6CEE" w:rsidRPr="00AC7F0F" w:rsidRDefault="00AC7F0F" w:rsidP="0050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CEE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AC7F0F" w:rsidRPr="005066D6" w:rsidTr="000F7C0D">
        <w:trPr>
          <w:trHeight w:val="30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0F" w:rsidRDefault="00AC7F0F" w:rsidP="0050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0F" w:rsidRPr="00AC7F0F" w:rsidRDefault="00AC7F0F" w:rsidP="00E76CEE">
            <w:pPr>
              <w:shd w:val="clear" w:color="auto" w:fill="FFFFFF"/>
              <w:spacing w:after="0" w:line="240" w:lineRule="auto"/>
              <w:ind w:left="-426" w:firstLine="568"/>
              <w:jc w:val="center"/>
              <w:rPr>
                <w:rFonts w:ascii="Times New Roman" w:eastAsia="Times New Roman" w:hAnsi="Times New Roman" w:cs="Times New Roman"/>
              </w:rPr>
            </w:pPr>
            <w:r w:rsidRPr="00AC7F0F">
              <w:rPr>
                <w:rFonts w:ascii="Times New Roman" w:eastAsia="Calibri" w:hAnsi="Times New Roman" w:cs="Times New Roman"/>
                <w:lang w:eastAsia="en-US"/>
              </w:rPr>
              <w:t>Всероссийского конкурса юных чтецов «Живая классика»</w:t>
            </w:r>
            <w:r>
              <w:rPr>
                <w:rFonts w:ascii="Times New Roman" w:eastAsia="Calibri" w:hAnsi="Times New Roman" w:cs="Times New Roman"/>
                <w:lang w:eastAsia="en-US"/>
              </w:rPr>
              <w:t>, муниципальный этап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0F" w:rsidRPr="005066D6" w:rsidRDefault="00AC7F0F" w:rsidP="00E7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F0F" w:rsidRPr="005066D6" w:rsidRDefault="00AC7F0F" w:rsidP="00E7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F0F" w:rsidRPr="00E76CEE" w:rsidRDefault="00AC7F0F" w:rsidP="0050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C7F0F" w:rsidRPr="005066D6" w:rsidTr="000F7C0D">
        <w:trPr>
          <w:trHeight w:val="30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0F" w:rsidRDefault="00AC7F0F" w:rsidP="0050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0F" w:rsidRPr="00AC7F0F" w:rsidRDefault="00AC7F0F" w:rsidP="00E76CEE">
            <w:pPr>
              <w:shd w:val="clear" w:color="auto" w:fill="FFFFFF"/>
              <w:spacing w:after="0" w:line="240" w:lineRule="auto"/>
              <w:ind w:left="-426" w:firstLine="5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7F0F">
              <w:rPr>
                <w:rFonts w:ascii="Times New Roman" w:eastAsia="Calibri" w:hAnsi="Times New Roman" w:cs="Times New Roman"/>
                <w:lang w:val="en-US" w:eastAsia="en-US"/>
              </w:rPr>
              <w:t>VIII</w:t>
            </w:r>
            <w:r w:rsidRPr="00AC7F0F">
              <w:rPr>
                <w:rFonts w:ascii="Times New Roman" w:eastAsia="Calibri" w:hAnsi="Times New Roman" w:cs="Times New Roman"/>
                <w:lang w:eastAsia="en-US"/>
              </w:rPr>
              <w:t xml:space="preserve"> Межрегиональном конкурсе творческих работ обучающихся, воспитанников и педагогов «Здоровая нация – процветание России»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0F" w:rsidRPr="005066D6" w:rsidRDefault="00AC7F0F" w:rsidP="00E7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F0F" w:rsidRPr="005066D6" w:rsidRDefault="00AC7F0F" w:rsidP="00E7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F0F" w:rsidRDefault="00AC7F0F" w:rsidP="0050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C7F0F" w:rsidRPr="005066D6" w:rsidTr="000F7C0D">
        <w:trPr>
          <w:trHeight w:val="30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0F" w:rsidRDefault="00DB5490" w:rsidP="0050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0F" w:rsidRPr="00AC7F0F" w:rsidRDefault="00AC7F0F" w:rsidP="00AC7F0F">
            <w:pPr>
              <w:shd w:val="clear" w:color="auto" w:fill="FFFFFF"/>
              <w:spacing w:after="0" w:line="240" w:lineRule="auto"/>
              <w:ind w:left="-426" w:firstLine="56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7F0F">
              <w:rPr>
                <w:rFonts w:ascii="Times New Roman" w:eastAsia="Calibri" w:hAnsi="Times New Roman" w:cs="Times New Roman"/>
                <w:lang w:eastAsia="en-US"/>
              </w:rPr>
              <w:t xml:space="preserve">Районная конференция "Наука и жизнь".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0F" w:rsidRPr="005066D6" w:rsidRDefault="00AC7F0F" w:rsidP="00E7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F0F" w:rsidRPr="005066D6" w:rsidRDefault="00AC7F0F" w:rsidP="00E7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F0F" w:rsidRDefault="00AC7F0F" w:rsidP="00AC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  <w:p w:rsidR="00DB5490" w:rsidRDefault="00DB5490" w:rsidP="00AC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5490" w:rsidRDefault="00DB5490" w:rsidP="00AC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B35C6B" w:rsidRDefault="00B35C6B" w:rsidP="00936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5C6B" w:rsidRDefault="00B35C6B" w:rsidP="00936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5C6B" w:rsidRDefault="00DB5490" w:rsidP="00936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DB5490">
        <w:rPr>
          <w:rFonts w:ascii="Times New Roman" w:eastAsia="Times New Roman" w:hAnsi="Times New Roman" w:cs="Times New Roman"/>
          <w:sz w:val="28"/>
          <w:szCs w:val="28"/>
          <w:lang w:eastAsia="zh-CN"/>
        </w:rPr>
        <w:t>Таким образом, имеющийся потенциал, рассмотренный выше, позволяет проектировать деятельность школы на среднесрочную перспективу и сделать прогноз результативности работы школы на период до 2024 года.</w:t>
      </w:r>
    </w:p>
    <w:p w:rsidR="00DB5490" w:rsidRPr="00DB5490" w:rsidRDefault="00DB5490" w:rsidP="00DB5490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DB54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дним из приоритетных направлений школы является создание условий для проявления каждым ребенком своих творческих способностей и интересов, развитие познавательного интереса, обеспечение возможности творческой самореализации личности в различных видах деятельности в соответствии с </w:t>
      </w:r>
      <w:r w:rsidRPr="00DB549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возможностями, повышение профессиональной компетентности педагогов при введении системы работы с талантливыми детьми.</w:t>
      </w:r>
    </w:p>
    <w:p w:rsidR="00B35C6B" w:rsidRDefault="00B35C6B" w:rsidP="00936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5C6B" w:rsidRPr="008620F2" w:rsidRDefault="005A0182" w:rsidP="005A0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620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8620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АЗДЕЛ</w:t>
      </w:r>
      <w:r w:rsidRPr="008620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620F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8620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К</w:t>
      </w:r>
      <w:r w:rsidR="00BB72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ОНЦЕПЦИЯ ПРОГРАММЫ РАЗВИТИЯ</w:t>
      </w:r>
    </w:p>
    <w:p w:rsidR="00B35C6B" w:rsidRDefault="00B35C6B" w:rsidP="005A0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5231B" w:rsidRDefault="00A5231B" w:rsidP="00A5231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23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и задачи развития школы</w:t>
      </w:r>
    </w:p>
    <w:p w:rsidR="00B35C6B" w:rsidRDefault="00A5231B" w:rsidP="00A52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231B">
        <w:rPr>
          <w:b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D7F2E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 w:rsidRPr="00A5231B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эффективной деятельности в</w:t>
      </w:r>
      <w:r w:rsidRPr="00A5231B">
        <w:rPr>
          <w:color w:val="000000"/>
          <w:sz w:val="28"/>
          <w:szCs w:val="28"/>
        </w:rPr>
        <w:br/>
      </w:r>
      <w:r w:rsidRPr="00A5231B">
        <w:rPr>
          <w:rFonts w:ascii="Times New Roman" w:hAnsi="Times New Roman" w:cs="Times New Roman"/>
          <w:color w:val="000000"/>
          <w:sz w:val="28"/>
          <w:szCs w:val="28"/>
        </w:rPr>
        <w:t>условиях ФГОС по достижению нового качества образования, воспитания</w:t>
      </w:r>
      <w:r w:rsidRPr="00A5231B">
        <w:rPr>
          <w:color w:val="000000"/>
          <w:sz w:val="28"/>
          <w:szCs w:val="28"/>
        </w:rPr>
        <w:br/>
      </w:r>
      <w:r w:rsidRPr="00A5231B">
        <w:rPr>
          <w:rFonts w:ascii="Times New Roman" w:hAnsi="Times New Roman" w:cs="Times New Roman"/>
          <w:color w:val="000000"/>
          <w:sz w:val="28"/>
          <w:szCs w:val="28"/>
        </w:rPr>
        <w:t>выпускника школы, обладающего всеми необходимыми компетентностями</w:t>
      </w:r>
      <w:r w:rsidRPr="00A5231B">
        <w:rPr>
          <w:color w:val="000000"/>
          <w:sz w:val="28"/>
          <w:szCs w:val="28"/>
        </w:rPr>
        <w:br/>
      </w:r>
      <w:r w:rsidRPr="00A5231B">
        <w:rPr>
          <w:rFonts w:ascii="Times New Roman" w:hAnsi="Times New Roman" w:cs="Times New Roman"/>
          <w:color w:val="000000"/>
          <w:sz w:val="28"/>
          <w:szCs w:val="28"/>
        </w:rPr>
        <w:t>для реализации своих возможностей в высокотехнологичном конкурентном</w:t>
      </w:r>
      <w:r w:rsidRPr="00A5231B">
        <w:rPr>
          <w:color w:val="000000"/>
          <w:sz w:val="28"/>
          <w:szCs w:val="28"/>
        </w:rPr>
        <w:br/>
      </w:r>
      <w:r w:rsidRPr="00A5231B">
        <w:rPr>
          <w:rFonts w:ascii="Times New Roman" w:hAnsi="Times New Roman" w:cs="Times New Roman"/>
          <w:color w:val="000000"/>
          <w:sz w:val="28"/>
          <w:szCs w:val="28"/>
        </w:rPr>
        <w:t>современном мире, в создании безопасных и комфортных условий</w:t>
      </w:r>
      <w:r w:rsidRPr="00A5231B">
        <w:rPr>
          <w:color w:val="000000"/>
          <w:sz w:val="28"/>
          <w:szCs w:val="28"/>
        </w:rPr>
        <w:br/>
      </w:r>
      <w:r w:rsidRPr="00A5231B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33FD" w:rsidRPr="005A33FD" w:rsidRDefault="005A33FD" w:rsidP="005A33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A33F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Цель Программы</w:t>
      </w:r>
      <w:r w:rsidRPr="005A33FD">
        <w:rPr>
          <w:rFonts w:ascii="Times New Roman" w:eastAsia="Times New Roman" w:hAnsi="Times New Roman" w:cs="Times New Roman"/>
          <w:sz w:val="28"/>
          <w:szCs w:val="28"/>
          <w:lang w:eastAsia="zh-CN"/>
        </w:rPr>
        <w:t>: Совершенствование образовательного пространства в соответствии с целевыми установками национального проекта «Образования»,  с требованиями законодательства и с учетом потребностей социума.</w:t>
      </w:r>
      <w:r w:rsidRPr="005A33F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</w:p>
    <w:p w:rsidR="005A33FD" w:rsidRPr="005A33FD" w:rsidRDefault="005A33FD" w:rsidP="005A33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5A33FD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Задачи Программы</w:t>
      </w:r>
      <w:r w:rsidRPr="005A33F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:</w:t>
      </w:r>
    </w:p>
    <w:p w:rsidR="005A33FD" w:rsidRPr="005A33FD" w:rsidRDefault="005A33FD" w:rsidP="005A33FD">
      <w:pPr>
        <w:autoSpaceDE w:val="0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33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Эффективное использование кадровых, материально-технических ресурсов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учреждения</w:t>
      </w:r>
      <w:r w:rsidRPr="005A33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обеспечения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более </w:t>
      </w:r>
      <w:r w:rsidRPr="005A33FD">
        <w:rPr>
          <w:rFonts w:ascii="Times New Roman" w:eastAsia="Times New Roman" w:hAnsi="Times New Roman" w:cs="Times New Roman"/>
          <w:sz w:val="28"/>
          <w:szCs w:val="28"/>
          <w:lang w:eastAsia="zh-CN"/>
        </w:rPr>
        <w:t>высокого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образования</w:t>
      </w:r>
      <w:r w:rsidRPr="005A33FD">
        <w:rPr>
          <w:rFonts w:ascii="Times New Roman" w:eastAsia="Times New Roman" w:hAnsi="Times New Roman" w:cs="Times New Roman"/>
          <w:sz w:val="28"/>
          <w:szCs w:val="28"/>
          <w:lang w:eastAsia="zh-CN"/>
        </w:rPr>
        <w:t>, максимального удовлетворения образовательных потребностей обучающихся, запросов семьи и общества.</w:t>
      </w:r>
    </w:p>
    <w:p w:rsidR="005A33FD" w:rsidRPr="005A33FD" w:rsidRDefault="005A33FD" w:rsidP="005A33FD">
      <w:pPr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33FD">
        <w:rPr>
          <w:rFonts w:ascii="Times New Roman" w:eastAsia="Times New Roman" w:hAnsi="Times New Roman" w:cs="Times New Roman"/>
          <w:sz w:val="28"/>
          <w:szCs w:val="28"/>
          <w:lang w:eastAsia="zh-CN"/>
        </w:rPr>
        <w:t>2. Обеспечить поэтапное внедрение профессионального стандарта педагога в школе.</w:t>
      </w:r>
    </w:p>
    <w:p w:rsidR="005A33FD" w:rsidRPr="005A33FD" w:rsidRDefault="005A33FD" w:rsidP="005A33FD">
      <w:pPr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33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r w:rsidR="00C8267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Повышение профессио</w:t>
      </w:r>
      <w:r w:rsidR="007C4F5D">
        <w:rPr>
          <w:rFonts w:ascii="Times New Roman" w:eastAsia="Times New Roman" w:hAnsi="Times New Roman" w:cs="Times New Roman"/>
          <w:sz w:val="28"/>
          <w:szCs w:val="28"/>
          <w:lang w:eastAsia="zh-CN"/>
        </w:rPr>
        <w:t>нального роста молодых специали</w:t>
      </w:r>
      <w:r w:rsidR="00C82671">
        <w:rPr>
          <w:rFonts w:ascii="Times New Roman" w:eastAsia="Times New Roman" w:hAnsi="Times New Roman" w:cs="Times New Roman"/>
          <w:sz w:val="28"/>
          <w:szCs w:val="28"/>
          <w:lang w:eastAsia="zh-CN"/>
        </w:rPr>
        <w:t>стов</w:t>
      </w:r>
      <w:r w:rsidRPr="005A33F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A33FD" w:rsidRPr="005A33FD" w:rsidRDefault="005A33FD" w:rsidP="005A33FD">
      <w:pPr>
        <w:autoSpaceDE w:val="0"/>
        <w:spacing w:after="0" w:line="240" w:lineRule="auto"/>
        <w:ind w:firstLine="7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33FD">
        <w:rPr>
          <w:rFonts w:ascii="Times New Roman" w:eastAsia="Times New Roman" w:hAnsi="Times New Roman" w:cs="Times New Roman"/>
          <w:sz w:val="28"/>
          <w:szCs w:val="28"/>
          <w:lang w:eastAsia="zh-CN"/>
        </w:rPr>
        <w:t>4. Совершенствование методов и технологий реализации образовательного процесса для успешной социализации детей, формирования различных компетенций.</w:t>
      </w:r>
    </w:p>
    <w:p w:rsidR="005A33FD" w:rsidRPr="005A33FD" w:rsidRDefault="005A33FD" w:rsidP="005A33FD">
      <w:pPr>
        <w:autoSpaceDE w:val="0"/>
        <w:spacing w:after="0" w:line="240" w:lineRule="auto"/>
        <w:ind w:firstLine="7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33FD">
        <w:rPr>
          <w:rFonts w:ascii="Times New Roman" w:eastAsia="Times New Roman" w:hAnsi="Times New Roman" w:cs="Times New Roman"/>
          <w:sz w:val="28"/>
          <w:szCs w:val="28"/>
          <w:lang w:eastAsia="zh-CN"/>
        </w:rPr>
        <w:t>5. Создание условий для самоопределения, выявления и реализации индивидуальных возможностей каждого ребенка, поиск и поддержка одаренных и талантливых детей.</w:t>
      </w:r>
    </w:p>
    <w:p w:rsidR="005A33FD" w:rsidRPr="005A33FD" w:rsidRDefault="005A33FD" w:rsidP="005A33FD">
      <w:pPr>
        <w:autoSpaceDE w:val="0"/>
        <w:spacing w:after="0" w:line="240" w:lineRule="auto"/>
        <w:ind w:firstLine="7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33FD">
        <w:rPr>
          <w:rFonts w:ascii="Times New Roman" w:eastAsia="Times New Roman" w:hAnsi="Times New Roman" w:cs="Times New Roman"/>
          <w:sz w:val="28"/>
          <w:szCs w:val="28"/>
          <w:lang w:eastAsia="zh-CN"/>
        </w:rPr>
        <w:t>6. Создание условий для всестороннего развития обучающихся  во внеурочной деятельности.</w:t>
      </w:r>
    </w:p>
    <w:p w:rsidR="005A33FD" w:rsidRPr="005A33FD" w:rsidRDefault="005A33FD" w:rsidP="005A33FD">
      <w:pPr>
        <w:autoSpaceDE w:val="0"/>
        <w:spacing w:after="0" w:line="240" w:lineRule="auto"/>
        <w:ind w:firstLine="7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33FD">
        <w:rPr>
          <w:rFonts w:ascii="Times New Roman" w:eastAsia="Times New Roman" w:hAnsi="Times New Roman" w:cs="Times New Roman"/>
          <w:sz w:val="28"/>
          <w:szCs w:val="28"/>
          <w:lang w:eastAsia="zh-CN"/>
        </w:rPr>
        <w:t>7. Создание условий обучения и воспитания детей с ограниченными возможностями здоровья.</w:t>
      </w:r>
    </w:p>
    <w:p w:rsidR="005A33FD" w:rsidRPr="005A33FD" w:rsidRDefault="005A33FD" w:rsidP="005A33FD">
      <w:pPr>
        <w:autoSpaceDE w:val="0"/>
        <w:spacing w:after="0" w:line="240" w:lineRule="auto"/>
        <w:ind w:firstLine="7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33FD">
        <w:rPr>
          <w:rFonts w:ascii="Times New Roman" w:eastAsia="Times New Roman" w:hAnsi="Times New Roman" w:cs="Times New Roman"/>
          <w:sz w:val="28"/>
          <w:szCs w:val="28"/>
          <w:lang w:eastAsia="zh-CN"/>
        </w:rPr>
        <w:t>8.Создание условий для развития здоровьесберегающей образовательной среды, обеспечивающей сохранение здоровья детей, и совершенствования работы системы психологического сопровождения образовательного процесса.</w:t>
      </w:r>
    </w:p>
    <w:p w:rsidR="005A33FD" w:rsidRPr="005A33FD" w:rsidRDefault="005A33FD" w:rsidP="00C82671">
      <w:pPr>
        <w:autoSpaceDE w:val="0"/>
        <w:spacing w:after="0" w:line="240" w:lineRule="auto"/>
        <w:ind w:firstLine="7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A33FD">
        <w:rPr>
          <w:rFonts w:ascii="Times New Roman" w:eastAsia="Times New Roman" w:hAnsi="Times New Roman" w:cs="Times New Roman"/>
          <w:sz w:val="28"/>
          <w:szCs w:val="28"/>
          <w:lang w:eastAsia="zh-CN"/>
        </w:rPr>
        <w:t>9. Совершенствование материально-технической базы</w:t>
      </w:r>
      <w:r w:rsidR="00C826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A33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школы для обеспечения высокого качества непрерывного образовательного процесса, оптимизации взаимодействия всех его участников.  </w:t>
      </w:r>
    </w:p>
    <w:p w:rsidR="00B35C6B" w:rsidRDefault="00C82671" w:rsidP="00A52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10.</w:t>
      </w:r>
      <w:r w:rsidRPr="00C826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Формирование и совершенствование педагогических компетенций, развитие кадрового потенциала школы.</w:t>
      </w:r>
    </w:p>
    <w:p w:rsidR="00C82671" w:rsidRPr="00C82671" w:rsidRDefault="00C82671" w:rsidP="00C82671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t>11.</w:t>
      </w:r>
      <w:r w:rsidRPr="00C826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C82671">
        <w:rPr>
          <w:color w:val="000000"/>
          <w:sz w:val="28"/>
          <w:szCs w:val="28"/>
        </w:rPr>
        <w:t>оздание условий для внедрения на уровнях начального общего, основного общего и (или) среднего общего образования новых методов обучения и воспи</w:t>
      </w:r>
      <w:r w:rsidRPr="00C82671">
        <w:rPr>
          <w:color w:val="000000"/>
          <w:sz w:val="28"/>
          <w:szCs w:val="28"/>
        </w:rPr>
        <w:lastRenderedPageBreak/>
        <w:t>тания, образовательных технологий, обеспечивающих освоение учащимися основных и дополнительных общеобразовательных программ цифрового, естественно-научного, технического и гуманитарного профилей, обновление содержания и совершенствование методов обучения предметов «Технология», «Информатика», «ОБЖ».</w:t>
      </w:r>
    </w:p>
    <w:p w:rsidR="00B35C6B" w:rsidRDefault="00C82671" w:rsidP="00C82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671">
        <w:rPr>
          <w:rFonts w:ascii="Calibri" w:eastAsia="Calibri" w:hAnsi="Calibri" w:cs="Times New Roman"/>
          <w:color w:val="000000"/>
          <w:sz w:val="28"/>
          <w:szCs w:val="28"/>
          <w:lang w:eastAsia="en-US"/>
        </w:rPr>
        <w:t xml:space="preserve">   </w:t>
      </w:r>
    </w:p>
    <w:p w:rsidR="00C82671" w:rsidRDefault="00C82671" w:rsidP="00C82671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267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</w:t>
      </w:r>
      <w:r w:rsidR="00BB72B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елевые показатели программы развития:</w:t>
      </w:r>
      <w:r w:rsidRPr="00C8267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C82671" w:rsidRPr="00C82671" w:rsidRDefault="00BB72B8" w:rsidP="00C82671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характеристика</w:t>
      </w:r>
      <w:r w:rsidR="00C82671" w:rsidRPr="00C8267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значения по годам</w:t>
      </w: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709"/>
        <w:gridCol w:w="4394"/>
        <w:gridCol w:w="4819"/>
      </w:tblGrid>
      <w:tr w:rsidR="00C82671" w:rsidRPr="00C82671" w:rsidTr="00C82671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71" w:rsidRPr="00C82671" w:rsidRDefault="00C82671" w:rsidP="00C82671">
            <w:pPr>
              <w:spacing w:after="0" w:line="240" w:lineRule="auto"/>
              <w:ind w:left="142" w:firstLine="3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71" w:rsidRPr="00C82671" w:rsidRDefault="00C82671" w:rsidP="00C8267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82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Характеристика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71" w:rsidRPr="00C82671" w:rsidRDefault="00C82671" w:rsidP="00C8267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bookmarkStart w:id="1" w:name="bookmark15"/>
            <w:r w:rsidRPr="00C82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Целевой показатель</w:t>
            </w:r>
            <w:bookmarkEnd w:id="1"/>
          </w:p>
        </w:tc>
      </w:tr>
      <w:tr w:rsidR="00C82671" w:rsidRPr="00C82671" w:rsidTr="00C826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71" w:rsidRPr="00C82671" w:rsidRDefault="00C82671" w:rsidP="00C82671">
            <w:pPr>
              <w:spacing w:after="0" w:line="240" w:lineRule="auto"/>
              <w:ind w:left="142"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26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71" w:rsidRPr="00C82671" w:rsidRDefault="00C82671" w:rsidP="00C8267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26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учебных кабинетов в школе, обладающих ресурсами для реализации образовательного процесса в соответствии с требованиями ФГОС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71" w:rsidRPr="00C82671" w:rsidRDefault="00C82671" w:rsidP="00C826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26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характеризует эффективность деятельности ответственных исполнителей Программы развития, направленной на реализацию ФГОС в начальной школе,  основной и  средней  школе</w:t>
            </w:r>
          </w:p>
        </w:tc>
      </w:tr>
      <w:tr w:rsidR="00C82671" w:rsidRPr="00C82671" w:rsidTr="00C826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71" w:rsidRPr="00C82671" w:rsidRDefault="00C82671" w:rsidP="00C82671">
            <w:pPr>
              <w:spacing w:after="0" w:line="240" w:lineRule="auto"/>
              <w:ind w:left="142"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26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71" w:rsidRPr="00C82671" w:rsidRDefault="00C82671" w:rsidP="00C82671">
            <w:pPr>
              <w:pBdr>
                <w:right w:val="single" w:sz="4" w:space="4" w:color="auto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26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Количество образовательных программ дополнительного образования </w:t>
            </w:r>
            <w:r w:rsidR="008F0CA0" w:rsidRPr="008F0C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технической и естественно-научной направленности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71" w:rsidRPr="00C82671" w:rsidRDefault="00C82671" w:rsidP="00C826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26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характеризует доступность и совершенствование школьной системы дополнительного образования детей по указанным направлениям.</w:t>
            </w:r>
          </w:p>
        </w:tc>
      </w:tr>
      <w:tr w:rsidR="00C82671" w:rsidRPr="00C82671" w:rsidTr="00C826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71" w:rsidRPr="00C82671" w:rsidRDefault="00C82671" w:rsidP="00C82671">
            <w:pPr>
              <w:spacing w:after="0" w:line="240" w:lineRule="auto"/>
              <w:ind w:left="142"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26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71" w:rsidRPr="00C82671" w:rsidRDefault="00C82671" w:rsidP="00C82671">
            <w:pPr>
              <w:pBdr>
                <w:right w:val="single" w:sz="4" w:space="4" w:color="auto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26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мероприятий школы, на которых представлены эффективные практики воспитания в общем количестве мероприятий школы.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71" w:rsidRPr="00C82671" w:rsidRDefault="00C82671" w:rsidP="00C826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26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характеризует эффективность и продуктивность воспитательной работы в школе для достижения школьниками личностных результатов образования</w:t>
            </w:r>
          </w:p>
        </w:tc>
      </w:tr>
      <w:tr w:rsidR="00C82671" w:rsidRPr="00C82671" w:rsidTr="00C826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71" w:rsidRPr="00C82671" w:rsidRDefault="00C82671" w:rsidP="00C82671">
            <w:pPr>
              <w:spacing w:after="0" w:line="240" w:lineRule="auto"/>
              <w:ind w:left="142"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26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71" w:rsidRPr="00C82671" w:rsidRDefault="00C82671" w:rsidP="00C82671">
            <w:pPr>
              <w:pBdr>
                <w:right w:val="single" w:sz="4" w:space="4" w:color="auto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26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классов школы, включенных в процедуры совершенствования оценки качества образования.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71" w:rsidRPr="00C82671" w:rsidRDefault="00C82671" w:rsidP="00C826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26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характеризует готовность школы участвовать в росте объективности процедур оценки качества образования и готовности принимать соответствующие меры</w:t>
            </w:r>
          </w:p>
        </w:tc>
      </w:tr>
      <w:tr w:rsidR="00C82671" w:rsidRPr="00C82671" w:rsidTr="00C826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71" w:rsidRPr="00C82671" w:rsidRDefault="00C82671" w:rsidP="00C82671">
            <w:pPr>
              <w:spacing w:after="0" w:line="240" w:lineRule="auto"/>
              <w:ind w:left="142"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26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71" w:rsidRPr="00C82671" w:rsidRDefault="00C82671" w:rsidP="00C82671">
            <w:pPr>
              <w:pBdr>
                <w:right w:val="single" w:sz="4" w:space="4" w:color="auto"/>
              </w:pBd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26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педагогов, которые приняли участие в мероприятиях, стимулирующих  профессиональное развитие.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71" w:rsidRPr="00C82671" w:rsidRDefault="00C82671" w:rsidP="00C826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26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характеризует эффективность ответственных исполнителей Программы по развитию кадрового потенциала школы и рост мотивации педагогов к саморазвитию</w:t>
            </w:r>
          </w:p>
        </w:tc>
      </w:tr>
      <w:tr w:rsidR="00C82671" w:rsidRPr="00C82671" w:rsidTr="00C826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71" w:rsidRPr="00C82671" w:rsidRDefault="00C82671" w:rsidP="00C82671">
            <w:pPr>
              <w:spacing w:after="0" w:line="240" w:lineRule="auto"/>
              <w:ind w:left="142"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26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71" w:rsidRPr="00C82671" w:rsidRDefault="00C82671" w:rsidP="00C8267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26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участников образо</w:t>
            </w:r>
            <w:r w:rsidRPr="00C826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softHyphen/>
              <w:t>вательного процесса, использующих современные образовательные инструменты и формы взаимодействия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71" w:rsidRPr="00C82671" w:rsidRDefault="00C82671" w:rsidP="00C8267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26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характеризует эффективность использования информационно- коммуникационных технологий и уровень развития коммуникаций между субъектами школьной образовательной системы</w:t>
            </w:r>
          </w:p>
        </w:tc>
      </w:tr>
    </w:tbl>
    <w:p w:rsidR="00C4016B" w:rsidRDefault="00C4016B" w:rsidP="00C82671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2671" w:rsidRPr="00C82671" w:rsidRDefault="00C82671" w:rsidP="00C82671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2671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Pr="00C8267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начения Целевых показателей по учебным  годам</w:t>
      </w:r>
    </w:p>
    <w:tbl>
      <w:tblPr>
        <w:tblW w:w="96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4680"/>
        <w:gridCol w:w="850"/>
        <w:gridCol w:w="850"/>
        <w:gridCol w:w="850"/>
        <w:gridCol w:w="994"/>
        <w:gridCol w:w="1003"/>
      </w:tblGrid>
      <w:tr w:rsidR="00C82671" w:rsidRPr="00C82671" w:rsidTr="00C82671">
        <w:trPr>
          <w:trHeight w:val="294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671" w:rsidRPr="00C82671" w:rsidRDefault="00C82671" w:rsidP="00C82671">
            <w:pPr>
              <w:spacing w:after="0" w:line="240" w:lineRule="auto"/>
              <w:ind w:left="142" w:right="-187" w:hanging="11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82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671" w:rsidRPr="00C82671" w:rsidRDefault="00C82671" w:rsidP="00C82671">
            <w:pPr>
              <w:spacing w:after="0" w:line="240" w:lineRule="auto"/>
              <w:ind w:left="142" w:firstLine="1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82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Наименование целевого показа</w:t>
            </w:r>
            <w:r w:rsidRPr="00C82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теля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671" w:rsidRPr="00C82671" w:rsidRDefault="00C82671" w:rsidP="00C82671">
            <w:pPr>
              <w:spacing w:after="0" w:line="240" w:lineRule="auto"/>
              <w:ind w:left="142" w:firstLine="2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82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 xml:space="preserve">Значения целевых показателей по </w:t>
            </w:r>
            <w:r w:rsidRPr="00C82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учебным годам</w:t>
            </w:r>
          </w:p>
        </w:tc>
      </w:tr>
      <w:tr w:rsidR="00C82671" w:rsidRPr="00C82671" w:rsidTr="00C82671">
        <w:trPr>
          <w:trHeight w:val="293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71" w:rsidRPr="00C82671" w:rsidRDefault="00C82671" w:rsidP="00C82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71" w:rsidRPr="00C82671" w:rsidRDefault="00C82671" w:rsidP="00C82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671" w:rsidRPr="00C82671" w:rsidRDefault="00C82671" w:rsidP="00C826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2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2019-2020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671" w:rsidRPr="00C82671" w:rsidRDefault="00C82671" w:rsidP="00C8267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2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2020-2021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671" w:rsidRPr="00C82671" w:rsidRDefault="00C82671" w:rsidP="00C8267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2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2021-2022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671" w:rsidRPr="00C82671" w:rsidRDefault="00C82671" w:rsidP="00C8267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2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2022-2023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671" w:rsidRPr="00C82671" w:rsidRDefault="00C82671" w:rsidP="00C8267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2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2023-2024</w:t>
            </w:r>
          </w:p>
        </w:tc>
      </w:tr>
      <w:tr w:rsidR="00C82671" w:rsidRPr="00C82671" w:rsidTr="00C82671">
        <w:trPr>
          <w:trHeight w:val="113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671" w:rsidRPr="00C82671" w:rsidRDefault="00C82671" w:rsidP="00C82671">
            <w:pPr>
              <w:spacing w:after="0" w:line="240" w:lineRule="auto"/>
              <w:ind w:left="142" w:right="-187" w:hanging="1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26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671" w:rsidRPr="00C82671" w:rsidRDefault="00C82671" w:rsidP="004C3A4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26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учебных кабинетов в школе, обладающих ресурсами для реализации об</w:t>
            </w:r>
            <w:r w:rsidRPr="00C826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softHyphen/>
              <w:t>разовательного процесса в соответствии с требованиями ФГОС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671" w:rsidRPr="00C82671" w:rsidRDefault="00C82671" w:rsidP="00C82671">
            <w:pPr>
              <w:spacing w:after="0" w:line="240" w:lineRule="auto"/>
              <w:ind w:left="142"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26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671" w:rsidRPr="00C82671" w:rsidRDefault="00C82671" w:rsidP="00C82671">
            <w:pPr>
              <w:spacing w:after="0" w:line="240" w:lineRule="auto"/>
              <w:ind w:left="142"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26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671" w:rsidRPr="00C82671" w:rsidRDefault="00C82671" w:rsidP="00C82671">
            <w:pPr>
              <w:spacing w:after="0" w:line="240" w:lineRule="auto"/>
              <w:ind w:left="142"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26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671" w:rsidRPr="00C82671" w:rsidRDefault="00C82671" w:rsidP="00C82671">
            <w:pPr>
              <w:spacing w:after="0" w:line="240" w:lineRule="auto"/>
              <w:ind w:left="142"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26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671" w:rsidRPr="00C82671" w:rsidRDefault="00C82671" w:rsidP="00C82671">
            <w:pPr>
              <w:spacing w:after="0" w:line="240" w:lineRule="auto"/>
              <w:ind w:left="142"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26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75</w:t>
            </w:r>
          </w:p>
        </w:tc>
      </w:tr>
      <w:tr w:rsidR="00C82671" w:rsidRPr="00C82671" w:rsidTr="00C82671">
        <w:trPr>
          <w:trHeight w:val="85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2671" w:rsidRPr="00C82671" w:rsidRDefault="00C82671" w:rsidP="00C82671">
            <w:pPr>
              <w:spacing w:after="0" w:line="240" w:lineRule="auto"/>
              <w:ind w:left="142" w:right="-187" w:hanging="1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26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671" w:rsidRPr="00C82671" w:rsidRDefault="00C82671" w:rsidP="004C3A4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26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Количество образовательных программ дополнительного образования </w:t>
            </w:r>
            <w:r w:rsidR="008F0CA0" w:rsidRPr="008F0C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технической и естественно-научной направленности:</w:t>
            </w:r>
            <w:r w:rsidR="008F0CA0" w:rsidRPr="008F0CA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8F0CA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671" w:rsidRPr="00C82671" w:rsidRDefault="00C82671" w:rsidP="00C82671">
            <w:pPr>
              <w:spacing w:after="0" w:line="240" w:lineRule="auto"/>
              <w:ind w:left="142"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26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671" w:rsidRPr="00C82671" w:rsidRDefault="008F0CA0" w:rsidP="00C82671">
            <w:pPr>
              <w:spacing w:after="0" w:line="240" w:lineRule="auto"/>
              <w:ind w:left="142"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671" w:rsidRPr="00C82671" w:rsidRDefault="008F0CA0" w:rsidP="00C82671">
            <w:pPr>
              <w:spacing w:after="0" w:line="240" w:lineRule="auto"/>
              <w:ind w:left="142"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671" w:rsidRPr="00C82671" w:rsidRDefault="008F0CA0" w:rsidP="00C82671">
            <w:pPr>
              <w:spacing w:after="0" w:line="240" w:lineRule="auto"/>
              <w:ind w:left="142"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671" w:rsidRPr="00C82671" w:rsidRDefault="008F0CA0" w:rsidP="00C82671">
            <w:pPr>
              <w:spacing w:after="0" w:line="240" w:lineRule="auto"/>
              <w:ind w:left="142"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4C3A44" w:rsidRPr="00C82671" w:rsidTr="00C82671">
        <w:trPr>
          <w:trHeight w:val="79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A44" w:rsidRPr="00C82671" w:rsidRDefault="008F0CA0" w:rsidP="00C8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A44" w:rsidRPr="00C82671" w:rsidRDefault="004C3A44" w:rsidP="004C3A4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26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Количество образовательных программ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художественного и социально-гуманитарного</w:t>
            </w:r>
            <w:r w:rsidRPr="00C826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направлени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й</w:t>
            </w:r>
            <w:r w:rsidRPr="00C826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A44" w:rsidRPr="00C82671" w:rsidRDefault="004C3A44" w:rsidP="00C82671">
            <w:pPr>
              <w:spacing w:after="0" w:line="240" w:lineRule="auto"/>
              <w:ind w:left="142"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A44" w:rsidRDefault="004C3A44" w:rsidP="00C82671">
            <w:pPr>
              <w:spacing w:after="0" w:line="240" w:lineRule="auto"/>
              <w:ind w:left="142"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A44" w:rsidRDefault="004C3A44" w:rsidP="00C82671">
            <w:pPr>
              <w:spacing w:after="0" w:line="240" w:lineRule="auto"/>
              <w:ind w:left="142"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A44" w:rsidRPr="00C82671" w:rsidRDefault="004C3A44" w:rsidP="00C82671">
            <w:pPr>
              <w:spacing w:after="0" w:line="240" w:lineRule="auto"/>
              <w:ind w:left="142"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A44" w:rsidRDefault="004C3A44" w:rsidP="00C82671">
            <w:pPr>
              <w:spacing w:after="0" w:line="240" w:lineRule="auto"/>
              <w:ind w:left="142"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C82671" w:rsidRPr="00C82671" w:rsidTr="00C82671">
        <w:trPr>
          <w:trHeight w:val="113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671" w:rsidRPr="00C82671" w:rsidRDefault="008F0CA0" w:rsidP="00C82671">
            <w:pPr>
              <w:spacing w:after="0" w:line="240" w:lineRule="auto"/>
              <w:ind w:left="142" w:right="-187" w:hanging="1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671" w:rsidRPr="00C82671" w:rsidRDefault="00C82671" w:rsidP="004C3A4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26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мероприятий школы, на которых представлены эффективные практики воспитания в общем количестве мероприятий школы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671" w:rsidRPr="00C82671" w:rsidRDefault="00C82671" w:rsidP="00C82671">
            <w:pPr>
              <w:spacing w:after="0" w:line="240" w:lineRule="auto"/>
              <w:ind w:left="142"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26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671" w:rsidRPr="00C82671" w:rsidRDefault="004C3A44" w:rsidP="00C82671">
            <w:pPr>
              <w:spacing w:after="0" w:line="240" w:lineRule="auto"/>
              <w:ind w:left="142"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671" w:rsidRPr="00C82671" w:rsidRDefault="004C3A44" w:rsidP="00C82671">
            <w:pPr>
              <w:spacing w:after="0" w:line="240" w:lineRule="auto"/>
              <w:ind w:left="142"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671" w:rsidRPr="00C82671" w:rsidRDefault="004C3A44" w:rsidP="00C82671">
            <w:pPr>
              <w:spacing w:after="0" w:line="240" w:lineRule="auto"/>
              <w:ind w:left="142"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671" w:rsidRPr="00C82671" w:rsidRDefault="004C3A44" w:rsidP="00C82671">
            <w:pPr>
              <w:spacing w:after="0" w:line="240" w:lineRule="auto"/>
              <w:ind w:left="142"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  <w:r w:rsidR="00C82671" w:rsidRPr="00C826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</w:tr>
      <w:tr w:rsidR="00C82671" w:rsidRPr="00C82671" w:rsidTr="00C82671">
        <w:trPr>
          <w:trHeight w:val="85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671" w:rsidRPr="00C82671" w:rsidRDefault="008F0CA0" w:rsidP="00C82671">
            <w:pPr>
              <w:spacing w:after="0" w:line="240" w:lineRule="auto"/>
              <w:ind w:left="142" w:right="-187" w:hanging="1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671" w:rsidRPr="00C82671" w:rsidRDefault="00C82671" w:rsidP="004C3A4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26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педагогов, которые приняли участие в мероприятиях, стимулирующих профессиональное развитие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671" w:rsidRPr="00C82671" w:rsidRDefault="002B2523" w:rsidP="00C82671">
            <w:pPr>
              <w:spacing w:after="0" w:line="240" w:lineRule="auto"/>
              <w:ind w:left="142"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671" w:rsidRPr="00C82671" w:rsidRDefault="00C82671" w:rsidP="00C82671">
            <w:pPr>
              <w:spacing w:after="0" w:line="240" w:lineRule="auto"/>
              <w:ind w:left="142"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26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671" w:rsidRPr="00C82671" w:rsidRDefault="00C82671" w:rsidP="00C82671">
            <w:pPr>
              <w:spacing w:after="0" w:line="240" w:lineRule="auto"/>
              <w:ind w:left="142"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26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671" w:rsidRPr="00C82671" w:rsidRDefault="002B2523" w:rsidP="00C82671">
            <w:pPr>
              <w:spacing w:after="0" w:line="240" w:lineRule="auto"/>
              <w:ind w:left="142"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671" w:rsidRPr="00C82671" w:rsidRDefault="002B2523" w:rsidP="00C82671">
            <w:pPr>
              <w:spacing w:after="0" w:line="240" w:lineRule="auto"/>
              <w:ind w:left="142"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</w:t>
            </w:r>
          </w:p>
        </w:tc>
      </w:tr>
      <w:tr w:rsidR="00C82671" w:rsidRPr="00C82671" w:rsidTr="00C82671">
        <w:trPr>
          <w:trHeight w:val="114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671" w:rsidRPr="00C82671" w:rsidRDefault="00C82671" w:rsidP="00C82671">
            <w:pPr>
              <w:spacing w:after="0" w:line="240" w:lineRule="auto"/>
              <w:ind w:left="142" w:right="-187" w:hanging="1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826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671" w:rsidRPr="00BC1A41" w:rsidRDefault="00BC1A41" w:rsidP="00BC1A4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C1A4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Доля педагогических работников прошедших переподготовку или повышение квалификации по вопросам образования обучающихся с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ОВЗ</w:t>
            </w:r>
            <w:r w:rsidRPr="00BC1A4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 инвалидностью, в общей численности педагогических работников, работающих с детьми с ограниченными возможностями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671" w:rsidRPr="00C82671" w:rsidRDefault="00BC1A41" w:rsidP="00C82671">
            <w:pPr>
              <w:spacing w:after="0" w:line="240" w:lineRule="auto"/>
              <w:ind w:left="142"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671" w:rsidRPr="00C82671" w:rsidRDefault="00BC1A41" w:rsidP="00C82671">
            <w:pPr>
              <w:spacing w:after="0" w:line="240" w:lineRule="auto"/>
              <w:ind w:left="142"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671" w:rsidRPr="00C82671" w:rsidRDefault="00BC1A41" w:rsidP="00C82671">
            <w:pPr>
              <w:spacing w:after="0" w:line="240" w:lineRule="auto"/>
              <w:ind w:left="142"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671" w:rsidRPr="00C82671" w:rsidRDefault="00BC1A41" w:rsidP="00C82671">
            <w:pPr>
              <w:spacing w:after="0" w:line="240" w:lineRule="auto"/>
              <w:ind w:left="142"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671" w:rsidRPr="00C82671" w:rsidRDefault="00203D34" w:rsidP="00C82671">
            <w:pPr>
              <w:spacing w:after="0" w:line="240" w:lineRule="auto"/>
              <w:ind w:left="142" w:firstLine="2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</w:tr>
    </w:tbl>
    <w:p w:rsidR="00C82671" w:rsidRPr="00C82671" w:rsidRDefault="00C82671" w:rsidP="00C82671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35C6B" w:rsidRDefault="00B35C6B" w:rsidP="00936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523" w:rsidRPr="002B2523" w:rsidRDefault="002B2523" w:rsidP="002B2523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52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</w:t>
      </w:r>
      <w:r w:rsidR="00BB72B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ндикаторы подпрограмм</w:t>
      </w:r>
    </w:p>
    <w:p w:rsidR="002B2523" w:rsidRPr="002B2523" w:rsidRDefault="002B2523" w:rsidP="002B2523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523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Программе развития определены следующие  подпрограмм</w:t>
      </w:r>
      <w:r w:rsidR="00923B1A"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Pr="002B2523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2B2523" w:rsidRPr="002B2523" w:rsidRDefault="00CB68EF" w:rsidP="002B2523">
      <w:pPr>
        <w:numPr>
          <w:ilvl w:val="0"/>
          <w:numId w:val="6"/>
        </w:numPr>
        <w:spacing w:after="0" w:line="240" w:lineRule="auto"/>
        <w:ind w:left="142" w:firstLine="284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Развитие общего</w:t>
      </w:r>
      <w:r w:rsidR="002B2523" w:rsidRPr="002B2523">
        <w:rPr>
          <w:rFonts w:ascii="Times New Roman" w:eastAsia="Arial Unicode MS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Arial Unicode MS" w:hAnsi="Times New Roman" w:cs="Times New Roman"/>
          <w:sz w:val="28"/>
          <w:szCs w:val="28"/>
        </w:rPr>
        <w:t>я</w:t>
      </w:r>
      <w:r w:rsidR="002B2523" w:rsidRPr="002B2523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2B2523" w:rsidRPr="002B2523" w:rsidRDefault="002B2523" w:rsidP="002B2523">
      <w:pPr>
        <w:numPr>
          <w:ilvl w:val="0"/>
          <w:numId w:val="6"/>
        </w:numPr>
        <w:spacing w:after="0" w:line="240" w:lineRule="auto"/>
        <w:ind w:left="142" w:firstLine="284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2B2523">
        <w:rPr>
          <w:rFonts w:ascii="Times New Roman" w:eastAsia="Arial Unicode MS" w:hAnsi="Times New Roman" w:cs="Times New Roman"/>
          <w:sz w:val="28"/>
          <w:szCs w:val="28"/>
        </w:rPr>
        <w:t>Дополнительное образование детей.</w:t>
      </w:r>
    </w:p>
    <w:p w:rsidR="002B2523" w:rsidRPr="002B2523" w:rsidRDefault="002B2523" w:rsidP="002B2523">
      <w:pPr>
        <w:numPr>
          <w:ilvl w:val="0"/>
          <w:numId w:val="6"/>
        </w:numPr>
        <w:spacing w:after="0" w:line="240" w:lineRule="auto"/>
        <w:ind w:left="142" w:firstLine="284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2B2523">
        <w:rPr>
          <w:rFonts w:ascii="Times New Roman" w:eastAsia="Arial Unicode MS" w:hAnsi="Times New Roman" w:cs="Times New Roman"/>
          <w:sz w:val="28"/>
          <w:szCs w:val="28"/>
        </w:rPr>
        <w:t>Воспитательная работа и социализация.</w:t>
      </w:r>
    </w:p>
    <w:p w:rsidR="002B2523" w:rsidRPr="002B2523" w:rsidRDefault="002B2523" w:rsidP="002B2523">
      <w:pPr>
        <w:numPr>
          <w:ilvl w:val="0"/>
          <w:numId w:val="6"/>
        </w:numPr>
        <w:spacing w:after="0" w:line="240" w:lineRule="auto"/>
        <w:ind w:left="142" w:firstLine="284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2B2523">
        <w:rPr>
          <w:rFonts w:ascii="Times New Roman" w:eastAsia="Arial Unicode MS" w:hAnsi="Times New Roman" w:cs="Times New Roman"/>
          <w:sz w:val="28"/>
          <w:szCs w:val="28"/>
        </w:rPr>
        <w:t>Оценка качества образования.</w:t>
      </w:r>
    </w:p>
    <w:p w:rsidR="002B2523" w:rsidRPr="002B2523" w:rsidRDefault="002B2523" w:rsidP="002B2523">
      <w:pPr>
        <w:numPr>
          <w:ilvl w:val="0"/>
          <w:numId w:val="6"/>
        </w:numPr>
        <w:spacing w:after="0" w:line="240" w:lineRule="auto"/>
        <w:ind w:left="142" w:firstLine="284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2B2523">
        <w:rPr>
          <w:rFonts w:ascii="Times New Roman" w:eastAsia="Arial Unicode MS" w:hAnsi="Times New Roman" w:cs="Times New Roman"/>
          <w:sz w:val="28"/>
          <w:szCs w:val="28"/>
        </w:rPr>
        <w:t>Кадровый потенциал.</w:t>
      </w:r>
    </w:p>
    <w:p w:rsidR="002B2523" w:rsidRDefault="002B2523" w:rsidP="002B2523">
      <w:pPr>
        <w:numPr>
          <w:ilvl w:val="0"/>
          <w:numId w:val="6"/>
        </w:numPr>
        <w:spacing w:after="0" w:line="240" w:lineRule="auto"/>
        <w:ind w:left="142" w:firstLine="284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2B2523">
        <w:rPr>
          <w:rFonts w:ascii="Times New Roman" w:eastAsia="Arial Unicode MS" w:hAnsi="Times New Roman" w:cs="Times New Roman"/>
          <w:sz w:val="28"/>
          <w:szCs w:val="28"/>
        </w:rPr>
        <w:t>Информатизация школы.</w:t>
      </w:r>
    </w:p>
    <w:p w:rsidR="00D50791" w:rsidRPr="002B2523" w:rsidRDefault="00D50791" w:rsidP="00D50791">
      <w:pPr>
        <w:spacing w:after="0" w:line="240" w:lineRule="auto"/>
        <w:ind w:left="426"/>
        <w:contextualSpacing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99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9"/>
        <w:gridCol w:w="4324"/>
        <w:gridCol w:w="4764"/>
      </w:tblGrid>
      <w:tr w:rsidR="002B2523" w:rsidRPr="002B2523" w:rsidTr="00D50791">
        <w:trPr>
          <w:trHeight w:val="581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523" w:rsidRPr="002B2523" w:rsidRDefault="002B2523" w:rsidP="002B2523">
            <w:pPr>
              <w:spacing w:after="0" w:line="240" w:lineRule="auto"/>
              <w:ind w:left="142" w:hanging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№ п/п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523" w:rsidRPr="002B2523" w:rsidRDefault="002B2523" w:rsidP="002B2523">
            <w:pPr>
              <w:spacing w:after="0" w:line="240" w:lineRule="auto"/>
              <w:ind w:left="142" w:firstLine="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Индикатор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523" w:rsidRPr="002B2523" w:rsidRDefault="002B2523" w:rsidP="002B2523">
            <w:pPr>
              <w:spacing w:after="0" w:line="240" w:lineRule="auto"/>
              <w:ind w:left="142" w:right="71" w:firstLine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Характеристика</w:t>
            </w:r>
          </w:p>
        </w:tc>
      </w:tr>
      <w:tr w:rsidR="002B2523" w:rsidRPr="002B2523" w:rsidTr="00D50791">
        <w:trPr>
          <w:trHeight w:val="288"/>
          <w:jc w:val="center"/>
        </w:trPr>
        <w:tc>
          <w:tcPr>
            <w:tcW w:w="9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3D34" w:rsidRDefault="00203D34" w:rsidP="002B2523">
            <w:pPr>
              <w:spacing w:after="0" w:line="240" w:lineRule="auto"/>
              <w:ind w:left="142" w:right="71" w:firstLine="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2B2523" w:rsidRPr="002B2523" w:rsidRDefault="002B2523" w:rsidP="00E227C1">
            <w:pPr>
              <w:spacing w:after="0" w:line="240" w:lineRule="auto"/>
              <w:ind w:left="142" w:right="71" w:firstLine="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1. Подпрограмма «</w:t>
            </w:r>
            <w:r w:rsidR="00E22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Развитие о</w:t>
            </w:r>
            <w:r w:rsidRPr="002B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бще</w:t>
            </w:r>
            <w:r w:rsidR="00E22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го</w:t>
            </w:r>
            <w:r w:rsidRPr="002B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образовани</w:t>
            </w:r>
            <w:r w:rsidR="00E22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я</w:t>
            </w:r>
            <w:r w:rsidRPr="002B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»</w:t>
            </w:r>
          </w:p>
        </w:tc>
      </w:tr>
      <w:tr w:rsidR="002B2523" w:rsidRPr="002B2523" w:rsidTr="00D50791">
        <w:trPr>
          <w:trHeight w:val="415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523" w:rsidRPr="002B2523" w:rsidRDefault="002B2523" w:rsidP="00422ABA">
            <w:pPr>
              <w:spacing w:after="0" w:line="240" w:lineRule="auto"/>
              <w:ind w:left="142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  <w:r w:rsidR="00422AB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523" w:rsidRPr="002B2523" w:rsidRDefault="00422ABA" w:rsidP="00422A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ABA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 обучающихся, которые обучаются в соответствии с требованиями федеральных государственных образовательных стандартов, от общего количества обучающихся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523" w:rsidRPr="002B2523" w:rsidRDefault="002B2523" w:rsidP="00203D3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характеризует темпы обновления содержания общего образования. Рассчитывается в % как отношение количества обучающихся по федеральным государственным образовательным стандартам к общему количеству обучающихся в общеобразовательных  организациях.</w:t>
            </w:r>
          </w:p>
        </w:tc>
      </w:tr>
      <w:tr w:rsidR="002B2523" w:rsidRPr="002B2523" w:rsidTr="00D50791">
        <w:trPr>
          <w:trHeight w:val="719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B2523">
            <w:pPr>
              <w:spacing w:after="0" w:line="240" w:lineRule="auto"/>
              <w:ind w:left="142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03D3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обучающихся по ФГОС, для которых организованы оборудованные постоянно действующие площадки для занятий исследовательской деятельностью, моделированием и конструированием от общего числа  обучающихся. (%)</w:t>
            </w:r>
          </w:p>
          <w:p w:rsidR="002B2523" w:rsidRPr="002B2523" w:rsidRDefault="002B2523" w:rsidP="002B2523">
            <w:pPr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03D3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характеризует развитие образовательной среды общеобразовательного учреждения. </w:t>
            </w:r>
          </w:p>
          <w:p w:rsidR="002B2523" w:rsidRPr="002B2523" w:rsidRDefault="002B2523" w:rsidP="00203D3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Значение показателя рассчитывается как отношение численности обучающихся, которым предоставлена возможность занятий на оборудованных современным оборудованием площадках для проведения исследований, моделирования и конструирования к общей численности обучающихся в общеобразовательной организации. </w:t>
            </w:r>
          </w:p>
          <w:p w:rsidR="002B2523" w:rsidRPr="002B2523" w:rsidRDefault="002B2523" w:rsidP="002B2523">
            <w:pPr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2523" w:rsidRPr="002B2523" w:rsidTr="00D50791">
        <w:trPr>
          <w:trHeight w:val="719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B2523">
            <w:pPr>
              <w:spacing w:after="0" w:line="240" w:lineRule="auto"/>
              <w:ind w:left="142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03D3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обучающихся 5-11 классов общеобразовательной организаций, принявших участие в школьном этапе всероссийской олимпиады школьников в общей численности обучающихся (%). </w:t>
            </w:r>
          </w:p>
          <w:p w:rsidR="002B2523" w:rsidRPr="002B2523" w:rsidRDefault="002B2523" w:rsidP="002B2523">
            <w:pPr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03D3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характеризует тенденции развития системы поддержки и выявления талантливых и одаренных детей общеобразовательной организаций. Рассчитывается (в %) как отношение количества обучающихся 5-11 классов общеобразовательных организаций, принявших участие в школьном этапе всероссийской олимпиады школьников к общей численности обучающихся 5-11 классов. </w:t>
            </w:r>
          </w:p>
          <w:p w:rsidR="002B2523" w:rsidRPr="002B2523" w:rsidRDefault="002B2523" w:rsidP="002B2523">
            <w:pPr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2523" w:rsidRPr="002B2523" w:rsidTr="00D50791">
        <w:trPr>
          <w:trHeight w:val="85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523" w:rsidRPr="002B2523" w:rsidRDefault="002B2523" w:rsidP="002B2523">
            <w:pPr>
              <w:spacing w:after="0" w:line="240" w:lineRule="auto"/>
              <w:ind w:left="142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523" w:rsidRPr="002B2523" w:rsidRDefault="002B2523" w:rsidP="00203D3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обучающихся 7-11 классов общеобразовательной организации, принявших участие в муниципальном этапе всероссийской олимпиады школьников в общей численности обучающихся (%)</w:t>
            </w:r>
          </w:p>
          <w:p w:rsidR="002B2523" w:rsidRPr="002B2523" w:rsidRDefault="002B2523" w:rsidP="002B2523">
            <w:pPr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2523" w:rsidRPr="002B2523" w:rsidRDefault="002B2523" w:rsidP="00203D3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Показатель характеризует тенденции развития системы поддержки и выявления талантливых и одаренных детей общеобразовательной организаций. Рассчитывается (в %) как отношение количества обучающихся 7-11 классов общеобразовательных организаций, </w:t>
            </w: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принявших участие в школьном этапе всероссийской олимпиады школьников к общей численности обучающихся 7-11 классов. </w:t>
            </w:r>
          </w:p>
        </w:tc>
      </w:tr>
      <w:tr w:rsidR="002B2523" w:rsidRPr="002B2523" w:rsidTr="00D50791">
        <w:trPr>
          <w:trHeight w:val="1350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B2523">
            <w:pPr>
              <w:spacing w:after="0" w:line="240" w:lineRule="auto"/>
              <w:ind w:left="142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1.6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03D3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обучающиеся участвующие в мероприятиях в рамках ВФСК ГТО в общей численности обучающихся (%)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2523" w:rsidRPr="002B2523" w:rsidRDefault="002B2523" w:rsidP="00203D3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Рассчитывается (в %) обучающиеся участвующие в мероприятиях в рамках ВФСК ГТО в общей численности обучающихся. </w:t>
            </w:r>
          </w:p>
          <w:p w:rsidR="002B2523" w:rsidRPr="002B2523" w:rsidRDefault="002B2523" w:rsidP="00E227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2523" w:rsidRPr="002B2523" w:rsidTr="00D50791">
        <w:trPr>
          <w:trHeight w:val="293"/>
          <w:jc w:val="center"/>
        </w:trPr>
        <w:tc>
          <w:tcPr>
            <w:tcW w:w="9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3D34" w:rsidRDefault="00203D34" w:rsidP="002B2523">
            <w:pPr>
              <w:spacing w:after="0" w:line="240" w:lineRule="auto"/>
              <w:ind w:left="142" w:right="71" w:firstLine="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E227C1" w:rsidRDefault="00E227C1" w:rsidP="002B2523">
            <w:pPr>
              <w:spacing w:after="0" w:line="240" w:lineRule="auto"/>
              <w:ind w:left="142" w:right="71" w:firstLine="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2B2523" w:rsidRPr="002B2523" w:rsidRDefault="002B2523" w:rsidP="002B2523">
            <w:pPr>
              <w:spacing w:after="0" w:line="240" w:lineRule="auto"/>
              <w:ind w:left="142" w:right="71" w:firstLine="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2. Подпрограмма «Дополнительное образование детей»</w:t>
            </w:r>
          </w:p>
        </w:tc>
      </w:tr>
      <w:tr w:rsidR="002B2523" w:rsidRPr="002B2523" w:rsidTr="00D50791">
        <w:trPr>
          <w:trHeight w:val="1416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523" w:rsidRPr="002B2523" w:rsidRDefault="002B2523" w:rsidP="002B2523">
            <w:pPr>
              <w:spacing w:after="0" w:line="240" w:lineRule="auto"/>
              <w:ind w:left="142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B2523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педагогов, обновивших содержание и технологии дополнительного образования в целях обеспечения введения и реализации ФГОС (%)</w:t>
            </w:r>
          </w:p>
        </w:tc>
        <w:tc>
          <w:tcPr>
            <w:tcW w:w="4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523" w:rsidRPr="002B2523" w:rsidRDefault="002B2523" w:rsidP="002B2523">
            <w:pPr>
              <w:spacing w:after="0" w:line="240" w:lineRule="auto"/>
              <w:ind w:left="142" w:right="71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Индикатор характеризует эффективность использования ресурсов дополнительного образования при введении и реализации ФГОС</w:t>
            </w:r>
          </w:p>
        </w:tc>
      </w:tr>
      <w:tr w:rsidR="002B2523" w:rsidRPr="002B2523" w:rsidTr="00D50791">
        <w:trPr>
          <w:trHeight w:val="837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523" w:rsidRPr="002B2523" w:rsidRDefault="002B2523" w:rsidP="002B2523">
            <w:pPr>
              <w:spacing w:after="0" w:line="240" w:lineRule="auto"/>
              <w:ind w:left="142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B2523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направлений, по которым организовано дополнительное образование</w:t>
            </w:r>
          </w:p>
        </w:tc>
        <w:tc>
          <w:tcPr>
            <w:tcW w:w="4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523" w:rsidRPr="002B2523" w:rsidRDefault="002B2523" w:rsidP="002B2523">
            <w:pPr>
              <w:spacing w:after="0" w:line="240" w:lineRule="auto"/>
              <w:ind w:left="142" w:right="71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2523" w:rsidRPr="002B2523" w:rsidTr="00D50791">
        <w:trPr>
          <w:trHeight w:val="1133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523" w:rsidRPr="002B2523" w:rsidRDefault="002B2523" w:rsidP="002B2523">
            <w:pPr>
              <w:spacing w:after="0" w:line="240" w:lineRule="auto"/>
              <w:ind w:left="142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B2523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детей и подростков, вовлеченных в освоение дополнительных общеобразовательных программ</w:t>
            </w:r>
          </w:p>
        </w:tc>
        <w:tc>
          <w:tcPr>
            <w:tcW w:w="4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523" w:rsidRPr="002B2523" w:rsidRDefault="002B2523" w:rsidP="002B2523">
            <w:pPr>
              <w:spacing w:after="0" w:line="240" w:lineRule="auto"/>
              <w:ind w:left="142" w:right="71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2523" w:rsidRPr="002B2523" w:rsidTr="00D50791">
        <w:trPr>
          <w:trHeight w:val="1133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B2523">
            <w:pPr>
              <w:spacing w:after="0" w:line="240" w:lineRule="auto"/>
              <w:ind w:left="142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B2523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детей, занимающихся в ДОД, принявших участие в различных мероприятиях муниципального, регионального и федерального уровня</w:t>
            </w:r>
          </w:p>
        </w:tc>
        <w:tc>
          <w:tcPr>
            <w:tcW w:w="4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B2523">
            <w:pPr>
              <w:spacing w:after="0" w:line="240" w:lineRule="auto"/>
              <w:ind w:left="142" w:right="71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Индикатор характеризует развитие указанного направления дополнительного образования</w:t>
            </w:r>
          </w:p>
        </w:tc>
      </w:tr>
      <w:tr w:rsidR="002B2523" w:rsidRPr="002B2523" w:rsidTr="00D50791">
        <w:trPr>
          <w:trHeight w:val="1133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B2523">
            <w:pPr>
              <w:spacing w:after="0" w:line="240" w:lineRule="auto"/>
              <w:ind w:left="142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B2523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детей, занимающихся в ДОД, занявших призовые места в различных мероприятиях муниципального, регионального и федерального уровня</w:t>
            </w:r>
          </w:p>
        </w:tc>
        <w:tc>
          <w:tcPr>
            <w:tcW w:w="4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B2523">
            <w:pPr>
              <w:spacing w:after="0" w:line="240" w:lineRule="auto"/>
              <w:ind w:left="142" w:right="71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2523" w:rsidRPr="002B2523" w:rsidTr="00D50791">
        <w:trPr>
          <w:trHeight w:val="1133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B2523">
            <w:pPr>
              <w:spacing w:after="0" w:line="240" w:lineRule="auto"/>
              <w:ind w:left="142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B2523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Обеспеченность центра дополнительного образования педагогическими кадрами (%)</w:t>
            </w:r>
          </w:p>
        </w:tc>
        <w:tc>
          <w:tcPr>
            <w:tcW w:w="47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Default="002B2523" w:rsidP="002B2523">
            <w:pPr>
              <w:spacing w:after="0" w:line="240" w:lineRule="auto"/>
              <w:ind w:left="142" w:right="71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Индикатор характеризует доступность дополнительного образования</w:t>
            </w:r>
          </w:p>
          <w:p w:rsidR="00D50791" w:rsidRDefault="00D50791" w:rsidP="002B2523">
            <w:pPr>
              <w:spacing w:after="0" w:line="240" w:lineRule="auto"/>
              <w:ind w:left="142" w:right="71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50791" w:rsidRDefault="00D50791" w:rsidP="002B2523">
            <w:pPr>
              <w:spacing w:after="0" w:line="240" w:lineRule="auto"/>
              <w:ind w:left="142" w:right="71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50791" w:rsidRDefault="00D50791" w:rsidP="002B2523">
            <w:pPr>
              <w:spacing w:after="0" w:line="240" w:lineRule="auto"/>
              <w:ind w:left="142" w:right="71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50791" w:rsidRDefault="00D50791" w:rsidP="002B2523">
            <w:pPr>
              <w:spacing w:after="0" w:line="240" w:lineRule="auto"/>
              <w:ind w:left="142" w:right="71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50791" w:rsidRDefault="00D50791" w:rsidP="002B2523">
            <w:pPr>
              <w:spacing w:after="0" w:line="240" w:lineRule="auto"/>
              <w:ind w:left="142" w:right="71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50791" w:rsidRPr="002B2523" w:rsidRDefault="00D50791" w:rsidP="002B2523">
            <w:pPr>
              <w:spacing w:after="0" w:line="240" w:lineRule="auto"/>
              <w:ind w:left="142" w:right="71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2523" w:rsidRPr="002B2523" w:rsidTr="00D50791">
        <w:trPr>
          <w:trHeight w:val="1133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B2523">
            <w:pPr>
              <w:spacing w:after="0" w:line="240" w:lineRule="auto"/>
              <w:ind w:left="142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DD5055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</w:t>
            </w:r>
            <w:r w:rsidR="00DD50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обучающихся </w:t>
            </w:r>
            <w:r w:rsidR="00DD505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 более чем одной образовательной программе дополнительного образования (%)</w:t>
            </w:r>
          </w:p>
        </w:tc>
        <w:tc>
          <w:tcPr>
            <w:tcW w:w="4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B2523">
            <w:pPr>
              <w:spacing w:after="0" w:line="240" w:lineRule="auto"/>
              <w:ind w:left="142" w:right="71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2523" w:rsidRPr="002B2523" w:rsidTr="00D50791">
        <w:trPr>
          <w:trHeight w:val="1133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B2523">
            <w:pPr>
              <w:spacing w:after="0" w:line="240" w:lineRule="auto"/>
              <w:ind w:left="142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2.8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B2523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программ дополнительного образования, ориентированных на приобщение детей к техническому и информационному  творчеству</w:t>
            </w:r>
          </w:p>
        </w:tc>
        <w:tc>
          <w:tcPr>
            <w:tcW w:w="4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B2523">
            <w:pPr>
              <w:spacing w:after="0" w:line="240" w:lineRule="auto"/>
              <w:ind w:left="142" w:right="71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2523" w:rsidRPr="002B2523" w:rsidTr="00D50791">
        <w:trPr>
          <w:trHeight w:val="1133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B2523">
            <w:pPr>
              <w:spacing w:after="0" w:line="240" w:lineRule="auto"/>
              <w:ind w:left="142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2.9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B2523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Обучающиеся, занимающихся в кружках, секциях, студиях  и т.д. (%)</w:t>
            </w:r>
          </w:p>
        </w:tc>
        <w:tc>
          <w:tcPr>
            <w:tcW w:w="4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B2523">
            <w:pPr>
              <w:spacing w:after="0" w:line="240" w:lineRule="auto"/>
              <w:ind w:left="142" w:right="71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2523" w:rsidRPr="002B2523" w:rsidTr="00D50791">
        <w:trPr>
          <w:trHeight w:val="293"/>
          <w:jc w:val="center"/>
        </w:trPr>
        <w:tc>
          <w:tcPr>
            <w:tcW w:w="9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3D34" w:rsidRDefault="00203D34" w:rsidP="002B2523">
            <w:pPr>
              <w:spacing w:after="0" w:line="240" w:lineRule="auto"/>
              <w:ind w:left="142" w:right="71" w:firstLine="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AE5D1F" w:rsidRDefault="00AE5D1F" w:rsidP="002B2523">
            <w:pPr>
              <w:spacing w:after="0" w:line="240" w:lineRule="auto"/>
              <w:ind w:left="142" w:right="71" w:firstLine="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2B2523" w:rsidRDefault="002B2523" w:rsidP="002B2523">
            <w:pPr>
              <w:spacing w:after="0" w:line="240" w:lineRule="auto"/>
              <w:ind w:left="142" w:right="71" w:firstLine="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3. Подпрограмма «Воспитательная работа и социализация »</w:t>
            </w:r>
          </w:p>
          <w:p w:rsidR="00E227C1" w:rsidRPr="002B2523" w:rsidRDefault="00E227C1" w:rsidP="002B2523">
            <w:pPr>
              <w:spacing w:after="0" w:line="240" w:lineRule="auto"/>
              <w:ind w:left="142" w:right="71" w:firstLine="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2B2523" w:rsidRPr="002B2523" w:rsidTr="00D50791">
        <w:trPr>
          <w:trHeight w:val="85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B2523">
            <w:pPr>
              <w:spacing w:after="0" w:line="240" w:lineRule="auto"/>
              <w:ind w:left="142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B25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Удовлетворение потребности обучающихся в организации внеурочной деятельности</w:t>
            </w:r>
            <w:r w:rsidRPr="002B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(%)</w:t>
            </w:r>
          </w:p>
        </w:tc>
        <w:tc>
          <w:tcPr>
            <w:tcW w:w="4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B2523">
            <w:pPr>
              <w:tabs>
                <w:tab w:val="left" w:pos="219"/>
              </w:tabs>
              <w:spacing w:after="0" w:line="240" w:lineRule="auto"/>
              <w:ind w:left="2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Индикатор характеризует</w:t>
            </w: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en-US"/>
              </w:rPr>
              <w:t xml:space="preserve"> динамику развития  личнос</w:t>
            </w: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ти</w:t>
            </w: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en-US"/>
              </w:rPr>
              <w:t xml:space="preserve"> школьника как главн</w:t>
            </w: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ого</w:t>
            </w: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en-US"/>
              </w:rPr>
              <w:t xml:space="preserve"> показател</w:t>
            </w: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en-US"/>
              </w:rPr>
              <w:t xml:space="preserve"> эффективности процесса воспитания и социализации.</w:t>
            </w:r>
          </w:p>
          <w:p w:rsidR="002B2523" w:rsidRPr="002B2523" w:rsidRDefault="002B2523" w:rsidP="002B2523">
            <w:pPr>
              <w:spacing w:after="0" w:line="240" w:lineRule="auto"/>
              <w:ind w:left="142" w:right="71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2523" w:rsidRPr="002B2523" w:rsidTr="00D50791">
        <w:trPr>
          <w:trHeight w:val="85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B2523">
            <w:pPr>
              <w:spacing w:after="0" w:line="240" w:lineRule="auto"/>
              <w:ind w:left="142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B25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Доля обучающихся, принимающих активное участие в работе музыкальных и  художественно-театральных объединениях (от общего количества обучающихся )  </w:t>
            </w: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(%)</w:t>
            </w:r>
          </w:p>
        </w:tc>
        <w:tc>
          <w:tcPr>
            <w:tcW w:w="4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B2523">
            <w:pPr>
              <w:spacing w:after="0" w:line="240" w:lineRule="auto"/>
              <w:ind w:left="142" w:right="71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2523" w:rsidRPr="002B2523" w:rsidTr="00D50791">
        <w:trPr>
          <w:trHeight w:val="85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B2523">
            <w:pPr>
              <w:spacing w:after="0" w:line="240" w:lineRule="auto"/>
              <w:ind w:left="142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B25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Доля обучающихся, принимающих участие в волонтерских объединениях, благотворительных акциях, к общему количеству </w:t>
            </w: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(%)</w:t>
            </w:r>
          </w:p>
        </w:tc>
        <w:tc>
          <w:tcPr>
            <w:tcW w:w="4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B2523">
            <w:pPr>
              <w:spacing w:after="0" w:line="240" w:lineRule="auto"/>
              <w:ind w:left="142" w:right="71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2523" w:rsidRPr="002B2523" w:rsidTr="00D50791">
        <w:trPr>
          <w:trHeight w:val="85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B2523">
            <w:pPr>
              <w:spacing w:after="0" w:line="240" w:lineRule="auto"/>
              <w:ind w:left="142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B25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Доля обучающихся, посещающих школьные спортивные секции</w:t>
            </w:r>
            <w:r w:rsidRPr="002B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, </w:t>
            </w: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 общему количеству </w:t>
            </w: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(%)</w:t>
            </w: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B2523">
            <w:pPr>
              <w:spacing w:after="0" w:line="240" w:lineRule="auto"/>
              <w:ind w:left="142" w:right="71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2523" w:rsidRPr="002B2523" w:rsidTr="00D50791">
        <w:trPr>
          <w:trHeight w:val="85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B2523">
            <w:pPr>
              <w:spacing w:after="0" w:line="240" w:lineRule="auto"/>
              <w:ind w:left="142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B25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Доля обучающихся, принимающих участие в проектно - исследовательской деятельности, по отношению к общему количеству обучающихся </w:t>
            </w: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(%)</w:t>
            </w:r>
          </w:p>
        </w:tc>
        <w:tc>
          <w:tcPr>
            <w:tcW w:w="4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B2523">
            <w:pPr>
              <w:spacing w:after="0" w:line="240" w:lineRule="auto"/>
              <w:ind w:left="142" w:right="71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2523" w:rsidRPr="002B2523" w:rsidTr="00D50791">
        <w:trPr>
          <w:trHeight w:val="85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B2523">
            <w:pPr>
              <w:spacing w:after="0" w:line="240" w:lineRule="auto"/>
              <w:ind w:left="142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DD50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Доля педагогических работников, эффективно использующих современные воспитательные технологии (открытые классные часы), к общему количеству педагогических работников </w:t>
            </w:r>
          </w:p>
        </w:tc>
        <w:tc>
          <w:tcPr>
            <w:tcW w:w="4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B2523">
            <w:pPr>
              <w:spacing w:after="0" w:line="240" w:lineRule="auto"/>
              <w:ind w:left="142" w:right="71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Индикатор характеризует </w:t>
            </w: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en-US"/>
              </w:rPr>
              <w:t>динамику  профессиональ</w:t>
            </w: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ной</w:t>
            </w: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en-US"/>
              </w:rPr>
              <w:t xml:space="preserve"> позици</w:t>
            </w: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en-US"/>
              </w:rPr>
              <w:t xml:space="preserve"> педагога как услови</w:t>
            </w: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en-US"/>
              </w:rPr>
              <w:t xml:space="preserve"> развития личности школьника</w:t>
            </w:r>
          </w:p>
          <w:p w:rsidR="002B2523" w:rsidRDefault="002B2523" w:rsidP="002B2523">
            <w:pPr>
              <w:spacing w:after="0" w:line="240" w:lineRule="auto"/>
              <w:ind w:left="142" w:right="71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D50791" w:rsidRDefault="00D50791" w:rsidP="002B2523">
            <w:pPr>
              <w:spacing w:after="0" w:line="240" w:lineRule="auto"/>
              <w:ind w:left="142" w:right="71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50791" w:rsidRDefault="00D50791" w:rsidP="002B2523">
            <w:pPr>
              <w:spacing w:after="0" w:line="240" w:lineRule="auto"/>
              <w:ind w:left="142" w:right="71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50791" w:rsidRDefault="00D50791" w:rsidP="002B2523">
            <w:pPr>
              <w:spacing w:after="0" w:line="240" w:lineRule="auto"/>
              <w:ind w:left="142" w:right="71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50791" w:rsidRPr="002B2523" w:rsidRDefault="00D50791" w:rsidP="002B2523">
            <w:pPr>
              <w:spacing w:after="0" w:line="240" w:lineRule="auto"/>
              <w:ind w:left="142" w:right="71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2523" w:rsidRPr="002B2523" w:rsidTr="00D50791">
        <w:trPr>
          <w:trHeight w:val="85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523" w:rsidRPr="002B2523" w:rsidRDefault="002B2523" w:rsidP="002B2523">
            <w:pPr>
              <w:spacing w:after="0" w:line="240" w:lineRule="auto"/>
              <w:ind w:left="142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3.7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523" w:rsidRPr="002B2523" w:rsidRDefault="002B2523" w:rsidP="002B25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Доля педагогических работников, принимающих участие в организации и проведении научных конференций, педсоветов по вопросам воспитания и социализации</w:t>
            </w:r>
            <w:r w:rsidRPr="002B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 общему количеству педагогических работников </w:t>
            </w: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(%)</w:t>
            </w:r>
          </w:p>
        </w:tc>
        <w:tc>
          <w:tcPr>
            <w:tcW w:w="4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523" w:rsidRPr="002B2523" w:rsidRDefault="002B2523" w:rsidP="002B2523">
            <w:pPr>
              <w:spacing w:after="0" w:line="240" w:lineRule="auto"/>
              <w:ind w:left="142" w:right="71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2523" w:rsidRPr="002B2523" w:rsidTr="00D50791">
        <w:trPr>
          <w:trHeight w:val="1416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523" w:rsidRPr="002B2523" w:rsidRDefault="002B2523" w:rsidP="002B2523">
            <w:pPr>
              <w:spacing w:after="0" w:line="240" w:lineRule="auto"/>
              <w:ind w:left="142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3.8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B25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Доля семей, активно участвующих в работе школы,</w:t>
            </w:r>
            <w:r w:rsidRPr="002B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 общей численности семей </w:t>
            </w: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(%)</w:t>
            </w:r>
          </w:p>
        </w:tc>
        <w:tc>
          <w:tcPr>
            <w:tcW w:w="4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523" w:rsidRPr="002B2523" w:rsidRDefault="002B2523" w:rsidP="002B2523">
            <w:pPr>
              <w:spacing w:after="0" w:line="240" w:lineRule="auto"/>
              <w:ind w:left="142" w:right="71" w:firstLine="11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en-US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Индикатор характеризует</w:t>
            </w: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en-US"/>
              </w:rPr>
              <w:t xml:space="preserve"> динамику </w:t>
            </w: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en-US"/>
              </w:rPr>
              <w:t>организационн</w:t>
            </w: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ых</w:t>
            </w: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en-US"/>
              </w:rPr>
              <w:t xml:space="preserve"> услови</w:t>
            </w: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й</w:t>
            </w: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en-US"/>
              </w:rPr>
              <w:t>, обеспечивающи</w:t>
            </w: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</w:t>
            </w: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en-US"/>
              </w:rPr>
              <w:t xml:space="preserve"> эффективность процесса воспитания и социализации. </w:t>
            </w:r>
          </w:p>
          <w:p w:rsidR="002B2523" w:rsidRPr="002B2523" w:rsidRDefault="002B2523" w:rsidP="002B2523">
            <w:pPr>
              <w:spacing w:after="0" w:line="240" w:lineRule="auto"/>
              <w:ind w:left="142" w:right="71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2B2523" w:rsidRPr="002B2523" w:rsidTr="00D50791">
        <w:trPr>
          <w:trHeight w:val="1416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B2523">
            <w:pPr>
              <w:spacing w:after="0" w:line="240" w:lineRule="auto"/>
              <w:ind w:left="142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B25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Удовлетворение потребности обучающихся в организации внеурочной деятельности </w:t>
            </w: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(%)</w:t>
            </w:r>
          </w:p>
        </w:tc>
        <w:tc>
          <w:tcPr>
            <w:tcW w:w="4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B2523">
            <w:pPr>
              <w:spacing w:after="0" w:line="240" w:lineRule="auto"/>
              <w:ind w:left="142" w:right="71" w:firstLine="113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zh-CN"/>
              </w:rPr>
            </w:pPr>
          </w:p>
        </w:tc>
      </w:tr>
      <w:tr w:rsidR="002B2523" w:rsidRPr="002B2523" w:rsidTr="00D50791">
        <w:trPr>
          <w:trHeight w:val="86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523" w:rsidRPr="002B2523" w:rsidRDefault="002B2523" w:rsidP="002B2523">
            <w:pPr>
              <w:spacing w:after="0" w:line="240" w:lineRule="auto"/>
              <w:ind w:left="142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3.10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B25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Удовлетворенность  родителей (законных представителей) обучающихся  школьной жизнью</w:t>
            </w: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(%)</w:t>
            </w:r>
          </w:p>
        </w:tc>
        <w:tc>
          <w:tcPr>
            <w:tcW w:w="4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523" w:rsidRPr="002B2523" w:rsidRDefault="002B2523" w:rsidP="002B2523">
            <w:pPr>
              <w:spacing w:after="0" w:line="240" w:lineRule="auto"/>
              <w:ind w:left="142" w:right="71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2523" w:rsidRPr="002B2523" w:rsidTr="00D50791">
        <w:trPr>
          <w:trHeight w:val="298"/>
          <w:jc w:val="center"/>
        </w:trPr>
        <w:tc>
          <w:tcPr>
            <w:tcW w:w="9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3D34" w:rsidRDefault="00203D34" w:rsidP="002B2523">
            <w:pPr>
              <w:spacing w:after="0" w:line="240" w:lineRule="auto"/>
              <w:ind w:left="142" w:right="71" w:firstLine="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2B2523" w:rsidRPr="002B2523" w:rsidRDefault="002B2523" w:rsidP="002B2523">
            <w:pPr>
              <w:spacing w:after="0" w:line="240" w:lineRule="auto"/>
              <w:ind w:left="142" w:right="71" w:firstLine="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4. Подпрограмма «Оценка качества образования»</w:t>
            </w:r>
          </w:p>
        </w:tc>
      </w:tr>
      <w:tr w:rsidR="002B2523" w:rsidRPr="002B2523" w:rsidTr="00D50791">
        <w:trPr>
          <w:trHeight w:val="859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523" w:rsidRPr="002B2523" w:rsidRDefault="002B2523" w:rsidP="002B2523">
            <w:pPr>
              <w:spacing w:after="0" w:line="240" w:lineRule="auto"/>
              <w:ind w:left="142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523" w:rsidRPr="002B2523" w:rsidRDefault="002B2523" w:rsidP="002B2523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Качественная успеваемость обучающихся составляет  (%)</w:t>
            </w:r>
          </w:p>
        </w:tc>
        <w:tc>
          <w:tcPr>
            <w:tcW w:w="4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2523" w:rsidRPr="002B2523" w:rsidRDefault="002B2523" w:rsidP="002B2523">
            <w:pPr>
              <w:spacing w:after="0" w:line="240" w:lineRule="auto"/>
              <w:ind w:left="142" w:right="71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Индикаторы характеризуют развитие внутришкольной системы оценки качества образования</w:t>
            </w:r>
          </w:p>
        </w:tc>
      </w:tr>
      <w:tr w:rsidR="002B2523" w:rsidRPr="002B2523" w:rsidTr="00D50791">
        <w:trPr>
          <w:trHeight w:val="85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523" w:rsidRPr="002B2523" w:rsidRDefault="002B2523" w:rsidP="002B2523">
            <w:pPr>
              <w:spacing w:after="0" w:line="240" w:lineRule="auto"/>
              <w:ind w:left="142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523" w:rsidRPr="002B2523" w:rsidRDefault="002B2523" w:rsidP="002B2523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обучающихся  9-го класса, подтвердивших годовую отметку на независимой государственной (итоговой) аттестации  (%)</w:t>
            </w:r>
          </w:p>
        </w:tc>
        <w:tc>
          <w:tcPr>
            <w:tcW w:w="4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523" w:rsidRPr="002B2523" w:rsidRDefault="002B2523" w:rsidP="002B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2523" w:rsidRPr="002B2523" w:rsidTr="00D50791">
        <w:trPr>
          <w:trHeight w:val="1133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523" w:rsidRPr="002B2523" w:rsidRDefault="002B2523" w:rsidP="002B2523">
            <w:pPr>
              <w:spacing w:after="0" w:line="240" w:lineRule="auto"/>
              <w:ind w:left="142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523" w:rsidRPr="002B2523" w:rsidRDefault="002B2523" w:rsidP="002B2523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Средний уровень достижений обучающихся по итогам ЕГЭ (по всем предметам)(%).</w:t>
            </w:r>
          </w:p>
        </w:tc>
        <w:tc>
          <w:tcPr>
            <w:tcW w:w="4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2523" w:rsidRPr="002B2523" w:rsidRDefault="002B2523" w:rsidP="002B2523">
            <w:pPr>
              <w:spacing w:after="0" w:line="240" w:lineRule="auto"/>
              <w:ind w:left="142" w:right="71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Индикатор характеризует актуальность информационной поддержки независимой системы оценки качества образования </w:t>
            </w:r>
          </w:p>
        </w:tc>
      </w:tr>
      <w:tr w:rsidR="002B2523" w:rsidRPr="002B2523" w:rsidTr="00D50791">
        <w:trPr>
          <w:trHeight w:val="1133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B2523">
            <w:pPr>
              <w:spacing w:after="0" w:line="240" w:lineRule="auto"/>
              <w:ind w:left="142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B2523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Качество знаний в независимых процедурах оценки качества образовательных результатов (%)</w:t>
            </w:r>
          </w:p>
        </w:tc>
        <w:tc>
          <w:tcPr>
            <w:tcW w:w="4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B2523">
            <w:pPr>
              <w:spacing w:after="0" w:line="240" w:lineRule="auto"/>
              <w:ind w:left="142" w:right="71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2523" w:rsidRPr="002B2523" w:rsidTr="00D50791">
        <w:trPr>
          <w:trHeight w:val="1133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B2523">
            <w:pPr>
              <w:spacing w:after="0" w:line="240" w:lineRule="auto"/>
              <w:ind w:left="142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B2523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Соотношение итоговых оценок по предметам к оценке по ВПР(%)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523" w:rsidRPr="002B2523" w:rsidRDefault="002B2523" w:rsidP="002B2523">
            <w:pPr>
              <w:spacing w:after="0" w:line="240" w:lineRule="auto"/>
              <w:ind w:left="142" w:right="71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B2523" w:rsidRPr="002B2523" w:rsidTr="00D50791">
        <w:trPr>
          <w:trHeight w:val="293"/>
          <w:jc w:val="center"/>
        </w:trPr>
        <w:tc>
          <w:tcPr>
            <w:tcW w:w="9987" w:type="dxa"/>
            <w:gridSpan w:val="3"/>
            <w:shd w:val="clear" w:color="auto" w:fill="FFFFFF"/>
            <w:hideMark/>
          </w:tcPr>
          <w:p w:rsidR="002B2B45" w:rsidRDefault="002B2B45" w:rsidP="002B2B45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2B2B45" w:rsidRDefault="002B2B45" w:rsidP="002B2B45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         </w:t>
            </w:r>
          </w:p>
          <w:p w:rsidR="002B2B45" w:rsidRDefault="002B2B45" w:rsidP="002B2B45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2B2B45" w:rsidRDefault="002B2B45" w:rsidP="002B2B45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2B2523" w:rsidRDefault="002B2B45" w:rsidP="002B2B45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 xml:space="preserve">                             </w:t>
            </w:r>
            <w:r w:rsidR="002B2523" w:rsidRPr="002B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5. Подпрограмма «Кадровый потенциал»</w:t>
            </w:r>
          </w:p>
          <w:p w:rsidR="002B2B45" w:rsidRPr="002B2523" w:rsidRDefault="002B2B45" w:rsidP="002B2B45">
            <w:pPr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DD5055" w:rsidRPr="002B2523" w:rsidTr="00D50791">
        <w:trPr>
          <w:trHeight w:val="1416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055" w:rsidRPr="002B2523" w:rsidRDefault="00DD5055" w:rsidP="002B2523">
            <w:pPr>
              <w:spacing w:after="0" w:line="240" w:lineRule="auto"/>
              <w:ind w:left="142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5.1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055" w:rsidRPr="002B2523" w:rsidRDefault="00DD5055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Педагогические работники, имеющие высшую и первую квалификационную категорию (%)</w:t>
            </w:r>
          </w:p>
        </w:tc>
        <w:tc>
          <w:tcPr>
            <w:tcW w:w="4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055" w:rsidRPr="002B2523" w:rsidRDefault="00DD5055" w:rsidP="002B2523">
            <w:pPr>
              <w:spacing w:after="0" w:line="240" w:lineRule="auto"/>
              <w:ind w:left="142" w:right="71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Индикатор характеризует развитие системы отбора и подготовки кадрового резерва</w:t>
            </w:r>
          </w:p>
        </w:tc>
      </w:tr>
      <w:tr w:rsidR="00DD5055" w:rsidRPr="002B2523" w:rsidTr="00D50791">
        <w:trPr>
          <w:trHeight w:val="78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055" w:rsidRPr="002B2523" w:rsidRDefault="00DD5055" w:rsidP="002B2523">
            <w:pPr>
              <w:spacing w:after="0" w:line="240" w:lineRule="auto"/>
              <w:ind w:left="142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055" w:rsidRPr="002B2523" w:rsidRDefault="00DD5055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Педагоги, прошедшие курсы повышения квалификации (%)</w:t>
            </w:r>
          </w:p>
        </w:tc>
        <w:tc>
          <w:tcPr>
            <w:tcW w:w="4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055" w:rsidRPr="002B2523" w:rsidRDefault="00DD5055" w:rsidP="002B2523">
            <w:pPr>
              <w:spacing w:after="0" w:line="240" w:lineRule="auto"/>
              <w:ind w:left="142" w:right="71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D5055" w:rsidRPr="002B2523" w:rsidTr="00D50791">
        <w:trPr>
          <w:trHeight w:val="78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055" w:rsidRPr="002B2523" w:rsidRDefault="00DD5055" w:rsidP="002B2523">
            <w:pPr>
              <w:spacing w:after="0" w:line="240" w:lineRule="auto"/>
              <w:ind w:left="142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055" w:rsidRPr="002B2523" w:rsidRDefault="00DD5055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Педагоги, получившие дополнительное профессиональное образование (%)</w:t>
            </w:r>
          </w:p>
        </w:tc>
        <w:tc>
          <w:tcPr>
            <w:tcW w:w="4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055" w:rsidRPr="002B2523" w:rsidRDefault="00DD5055" w:rsidP="002B2523">
            <w:pPr>
              <w:spacing w:after="0" w:line="240" w:lineRule="auto"/>
              <w:ind w:left="142" w:right="71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D5055" w:rsidRPr="002B2523" w:rsidTr="00D50791">
        <w:trPr>
          <w:trHeight w:val="78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055" w:rsidRPr="002B2523" w:rsidRDefault="00DD5055" w:rsidP="00DD5055">
            <w:pPr>
              <w:spacing w:after="0" w:line="240" w:lineRule="auto"/>
              <w:ind w:left="142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055" w:rsidRPr="002B2523" w:rsidRDefault="00DD5055" w:rsidP="002B2523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Педагоги, представивших свой опыт  педагогическому сообществу </w:t>
            </w:r>
          </w:p>
        </w:tc>
        <w:tc>
          <w:tcPr>
            <w:tcW w:w="4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55" w:rsidRPr="002B2523" w:rsidRDefault="00DD5055" w:rsidP="002B2523">
            <w:pPr>
              <w:spacing w:after="0" w:line="240" w:lineRule="auto"/>
              <w:ind w:left="142" w:right="71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Индикатор характеризует качество и вариативность системы развития кадрового потенциала</w:t>
            </w:r>
          </w:p>
        </w:tc>
      </w:tr>
      <w:tr w:rsidR="00DD5055" w:rsidRPr="002B2523" w:rsidTr="00D50791">
        <w:trPr>
          <w:trHeight w:val="78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055" w:rsidRPr="002B2523" w:rsidRDefault="00DD5055" w:rsidP="00DD5055">
            <w:pPr>
              <w:spacing w:after="0" w:line="240" w:lineRule="auto"/>
              <w:ind w:left="142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055" w:rsidRPr="002B2523" w:rsidRDefault="00DD5055" w:rsidP="002B2523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Педагоги, участвующие в конкурсах профессионального мастерства  </w:t>
            </w:r>
          </w:p>
        </w:tc>
        <w:tc>
          <w:tcPr>
            <w:tcW w:w="4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055" w:rsidRPr="002B2523" w:rsidRDefault="00DD5055" w:rsidP="002B2523">
            <w:pPr>
              <w:spacing w:after="0" w:line="240" w:lineRule="auto"/>
              <w:ind w:left="142" w:right="71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D5055" w:rsidRPr="002B2523" w:rsidTr="00D50791">
        <w:trPr>
          <w:trHeight w:val="78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055" w:rsidRPr="002B2523" w:rsidRDefault="00DD5055" w:rsidP="00DD5055">
            <w:pPr>
              <w:spacing w:after="0" w:line="240" w:lineRule="auto"/>
              <w:ind w:left="142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055" w:rsidRPr="002B2523" w:rsidRDefault="00DD5055" w:rsidP="002B2523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 проведенных семинаров, мастер-классов, конференций муниципального и регионального уровней.</w:t>
            </w:r>
          </w:p>
        </w:tc>
        <w:tc>
          <w:tcPr>
            <w:tcW w:w="4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055" w:rsidRPr="002B2523" w:rsidRDefault="00DD5055" w:rsidP="002B2523">
            <w:pPr>
              <w:spacing w:after="0" w:line="240" w:lineRule="auto"/>
              <w:ind w:left="142" w:right="71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D5055" w:rsidRPr="002B2523" w:rsidTr="00D50791">
        <w:trPr>
          <w:trHeight w:val="293"/>
          <w:jc w:val="center"/>
        </w:trPr>
        <w:tc>
          <w:tcPr>
            <w:tcW w:w="9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055" w:rsidRDefault="00DD5055" w:rsidP="002B2523">
            <w:pPr>
              <w:spacing w:after="0" w:line="240" w:lineRule="auto"/>
              <w:ind w:left="142" w:right="71" w:firstLine="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DD5055" w:rsidRPr="002B2523" w:rsidRDefault="00DD5055" w:rsidP="002B2523">
            <w:pPr>
              <w:spacing w:after="0" w:line="240" w:lineRule="auto"/>
              <w:ind w:left="142" w:right="71" w:firstLine="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6. Подпрограмма «Информатизация школы»</w:t>
            </w:r>
          </w:p>
        </w:tc>
      </w:tr>
      <w:tr w:rsidR="00DD5055" w:rsidRPr="002B2523" w:rsidTr="00D50791">
        <w:trPr>
          <w:trHeight w:val="571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055" w:rsidRPr="002B2523" w:rsidRDefault="00DD5055" w:rsidP="002B2523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6.1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055" w:rsidRPr="002B2523" w:rsidRDefault="00DD5055" w:rsidP="002B2523">
            <w:pPr>
              <w:spacing w:after="0"/>
              <w:ind w:left="142" w:firstLine="3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участников вебинаров и веб-конференций (чел.)</w:t>
            </w:r>
          </w:p>
        </w:tc>
        <w:tc>
          <w:tcPr>
            <w:tcW w:w="4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055" w:rsidRPr="002B2523" w:rsidRDefault="00DD5055" w:rsidP="002B2523">
            <w:pPr>
              <w:spacing w:after="0" w:line="240" w:lineRule="auto"/>
              <w:ind w:left="142" w:right="71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Индикаторы характеризуют развитие системы коммуникаций в школе</w:t>
            </w:r>
          </w:p>
        </w:tc>
      </w:tr>
      <w:tr w:rsidR="00DD5055" w:rsidRPr="002B2523" w:rsidTr="00D50791">
        <w:trPr>
          <w:trHeight w:val="571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055" w:rsidRPr="002B2523" w:rsidRDefault="00DD5055" w:rsidP="002B2523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6.2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055" w:rsidRPr="002B2523" w:rsidRDefault="00DD5055" w:rsidP="002B2523">
            <w:pPr>
              <w:spacing w:after="0"/>
              <w:ind w:left="142" w:firstLine="3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Укомплектованность школы компьютерами – количество обучающихся на 1 компьютер</w:t>
            </w: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7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055" w:rsidRPr="002B2523" w:rsidRDefault="00DD5055" w:rsidP="002B2523">
            <w:pPr>
              <w:spacing w:after="0" w:line="240" w:lineRule="auto"/>
              <w:ind w:left="142" w:right="71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D5055" w:rsidRPr="002B2523" w:rsidTr="00D50791">
        <w:trPr>
          <w:trHeight w:val="85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055" w:rsidRPr="002B2523" w:rsidRDefault="00DD5055" w:rsidP="002B2523">
            <w:pPr>
              <w:spacing w:after="0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6.3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055" w:rsidRPr="002B2523" w:rsidRDefault="00DD5055" w:rsidP="002B2523">
            <w:pPr>
              <w:spacing w:after="0"/>
              <w:ind w:left="142" w:firstLine="3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Количество активных участников сетевых проектов от общего количества обучающихся  и педагогов</w:t>
            </w: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4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5055" w:rsidRPr="002B2523" w:rsidRDefault="00DD5055" w:rsidP="002B2523">
            <w:pPr>
              <w:spacing w:after="0" w:line="240" w:lineRule="auto"/>
              <w:ind w:left="142" w:right="71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Индикаторы характеризуют развитие вариативности и доступности системы общего и дополнительного образования в школе</w:t>
            </w:r>
          </w:p>
        </w:tc>
      </w:tr>
      <w:tr w:rsidR="00DD5055" w:rsidRPr="002B2523" w:rsidTr="00D50791">
        <w:trPr>
          <w:trHeight w:val="86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055" w:rsidRPr="002B2523" w:rsidRDefault="00DD5055" w:rsidP="002B25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6.4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055" w:rsidRPr="002B2523" w:rsidRDefault="00DD5055" w:rsidP="002B2523">
            <w:pPr>
              <w:spacing w:after="0"/>
              <w:ind w:left="142" w:firstLine="3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учителей, использующих ИКТ</w:t>
            </w:r>
            <w:r w:rsidR="00923B1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 %; </w:t>
            </w:r>
          </w:p>
        </w:tc>
        <w:tc>
          <w:tcPr>
            <w:tcW w:w="4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55" w:rsidRPr="002B2523" w:rsidRDefault="00DD5055" w:rsidP="002B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D5055" w:rsidRPr="002B2523" w:rsidTr="00D50791">
        <w:trPr>
          <w:trHeight w:val="86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055" w:rsidRPr="002B2523" w:rsidRDefault="00DD5055" w:rsidP="002B25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6.5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055" w:rsidRPr="002B2523" w:rsidRDefault="00DD5055" w:rsidP="002B2523">
            <w:pPr>
              <w:spacing w:after="0"/>
              <w:ind w:left="142" w:firstLine="3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Количество уроков с использованием ИКТ</w:t>
            </w:r>
          </w:p>
        </w:tc>
        <w:tc>
          <w:tcPr>
            <w:tcW w:w="4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55" w:rsidRDefault="00DD5055" w:rsidP="002B2523">
            <w:pPr>
              <w:spacing w:after="0" w:line="240" w:lineRule="auto"/>
              <w:ind w:left="142" w:right="71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50791" w:rsidRDefault="00D50791" w:rsidP="002B2523">
            <w:pPr>
              <w:spacing w:after="0" w:line="240" w:lineRule="auto"/>
              <w:ind w:left="142" w:right="71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50791" w:rsidRDefault="00D50791" w:rsidP="002B2523">
            <w:pPr>
              <w:spacing w:after="0" w:line="240" w:lineRule="auto"/>
              <w:ind w:left="142" w:right="71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50791" w:rsidRDefault="00D50791" w:rsidP="002B2523">
            <w:pPr>
              <w:spacing w:after="0" w:line="240" w:lineRule="auto"/>
              <w:ind w:left="142" w:right="71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50791" w:rsidRDefault="00D50791" w:rsidP="002B2523">
            <w:pPr>
              <w:spacing w:after="0" w:line="240" w:lineRule="auto"/>
              <w:ind w:left="142" w:right="71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50791" w:rsidRPr="002B2523" w:rsidRDefault="00D50791" w:rsidP="002B2523">
            <w:pPr>
              <w:spacing w:after="0" w:line="240" w:lineRule="auto"/>
              <w:ind w:left="142" w:right="71"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D5055" w:rsidRPr="002B2523" w:rsidTr="00D50791">
        <w:trPr>
          <w:trHeight w:val="86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055" w:rsidRPr="002B2523" w:rsidRDefault="00DD5055" w:rsidP="002B25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6.6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055" w:rsidRPr="002B2523" w:rsidRDefault="00DD5055" w:rsidP="002B2523">
            <w:pPr>
              <w:spacing w:after="0"/>
              <w:ind w:left="142" w:firstLine="3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Количество учителей, апробирующих собственные </w:t>
            </w: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цифровые об</w:t>
            </w: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разовательные ресурсы (ЦОР)</w:t>
            </w:r>
          </w:p>
        </w:tc>
        <w:tc>
          <w:tcPr>
            <w:tcW w:w="4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55" w:rsidRPr="002B2523" w:rsidRDefault="00DD5055" w:rsidP="002B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D5055" w:rsidRPr="002B2523" w:rsidTr="00D50791">
        <w:trPr>
          <w:trHeight w:val="86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055" w:rsidRPr="002B2523" w:rsidRDefault="00DD5055" w:rsidP="002B25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6.7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5055" w:rsidRPr="002B2523" w:rsidRDefault="00DD5055" w:rsidP="002B2523">
            <w:pPr>
              <w:spacing w:after="0"/>
              <w:ind w:left="142" w:firstLine="3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B25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педагогов, использующих дистанционные ресурсы в образовательной практике (чел.)</w:t>
            </w:r>
          </w:p>
        </w:tc>
        <w:tc>
          <w:tcPr>
            <w:tcW w:w="4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55" w:rsidRPr="002B2523" w:rsidRDefault="00DD5055" w:rsidP="002B2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C87166" w:rsidRDefault="00C87166" w:rsidP="00E93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" w:name="bookmark17"/>
    </w:p>
    <w:p w:rsidR="00C87166" w:rsidRDefault="00C87166" w:rsidP="00892C16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</w:p>
    <w:p w:rsidR="00892C16" w:rsidRPr="0027131D" w:rsidRDefault="00892C16" w:rsidP="00E227C1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271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I</w:t>
      </w:r>
      <w:r w:rsidR="002B2B45" w:rsidRPr="00271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V</w:t>
      </w:r>
      <w:r w:rsidRPr="00271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. ХАРАКТЕРИСТИКИ ПОДПРОГРАММ</w:t>
      </w:r>
      <w:bookmarkStart w:id="3" w:name="bookmark18"/>
      <w:bookmarkEnd w:id="2"/>
    </w:p>
    <w:p w:rsidR="00E227C1" w:rsidRDefault="00E227C1" w:rsidP="00892C16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</w:p>
    <w:p w:rsidR="00892C16" w:rsidRPr="0027131D" w:rsidRDefault="00892C16" w:rsidP="00892C16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2713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1. Подпрограмма «Развитие общего образования»</w:t>
      </w:r>
      <w:bookmarkEnd w:id="3"/>
    </w:p>
    <w:p w:rsidR="00892C16" w:rsidRPr="00892C16" w:rsidRDefault="00892C16" w:rsidP="00E227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2C1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227C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92C16">
        <w:rPr>
          <w:rFonts w:ascii="Times New Roman" w:eastAsia="Times New Roman" w:hAnsi="Times New Roman" w:cs="Times New Roman"/>
          <w:b/>
          <w:i/>
          <w:sz w:val="28"/>
          <w:szCs w:val="28"/>
        </w:rPr>
        <w:t>Цель</w:t>
      </w:r>
      <w:r w:rsidRPr="00892C16">
        <w:rPr>
          <w:rFonts w:ascii="Times New Roman" w:eastAsia="Times New Roman" w:hAnsi="Times New Roman" w:cs="Times New Roman"/>
          <w:sz w:val="28"/>
          <w:szCs w:val="28"/>
        </w:rPr>
        <w:t xml:space="preserve"> – Повышение доступности качественного образования, соответствующего требованиям инновационного развития экономики региона и страны в целом, современным требованиям общества. </w:t>
      </w:r>
    </w:p>
    <w:p w:rsidR="00892C16" w:rsidRPr="00892C16" w:rsidRDefault="00892C16" w:rsidP="00892C16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2C16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</w:t>
      </w:r>
      <w:r w:rsidRPr="00892C16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892C16" w:rsidRPr="00892C16" w:rsidRDefault="00892C16" w:rsidP="00892C16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2C16">
        <w:rPr>
          <w:rFonts w:ascii="Times New Roman" w:eastAsia="Times New Roman" w:hAnsi="Times New Roman" w:cs="Times New Roman"/>
          <w:sz w:val="28"/>
          <w:szCs w:val="28"/>
        </w:rPr>
        <w:t>Расширение доступности качественного начального общего, основного общего и среднего общего образования детей, соответствующего современным требованиям; </w:t>
      </w:r>
    </w:p>
    <w:p w:rsidR="00892C16" w:rsidRPr="00892C16" w:rsidRDefault="00892C16" w:rsidP="00892C16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2C16">
        <w:rPr>
          <w:rFonts w:ascii="Times New Roman" w:eastAsia="Times New Roman" w:hAnsi="Times New Roman" w:cs="Times New Roman"/>
          <w:sz w:val="28"/>
          <w:szCs w:val="28"/>
        </w:rPr>
        <w:t>Обновление содержания начального общего, основного общего и среднего общего образования детей в соответствии с федеральными государственными образовательными стандартами и потребностями заказчика образовательных услуг; </w:t>
      </w:r>
    </w:p>
    <w:p w:rsidR="00892C16" w:rsidRPr="00892C16" w:rsidRDefault="00892C16" w:rsidP="00892C16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2C16">
        <w:rPr>
          <w:rFonts w:ascii="Times New Roman" w:eastAsia="Times New Roman" w:hAnsi="Times New Roman" w:cs="Times New Roman"/>
          <w:sz w:val="28"/>
          <w:szCs w:val="28"/>
        </w:rPr>
        <w:t>Создание механизмов обеспечения равенства доступа к качественному образованию, независимо от места жительства и социально-экономического статуса; </w:t>
      </w:r>
    </w:p>
    <w:p w:rsidR="00892C16" w:rsidRPr="00892C16" w:rsidRDefault="00892C16" w:rsidP="00892C16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2C16">
        <w:rPr>
          <w:rFonts w:ascii="Times New Roman" w:eastAsia="Times New Roman" w:hAnsi="Times New Roman" w:cs="Times New Roman"/>
          <w:sz w:val="28"/>
          <w:szCs w:val="28"/>
        </w:rPr>
        <w:t>Совершенствование механизмов выявления, поддержки и сопровождения одаренных и талантливых обучающихся; </w:t>
      </w:r>
    </w:p>
    <w:p w:rsidR="00892C16" w:rsidRPr="00892C16" w:rsidRDefault="00892C16" w:rsidP="00892C16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2C16">
        <w:rPr>
          <w:rFonts w:ascii="Times New Roman" w:eastAsia="Times New Roman" w:hAnsi="Times New Roman" w:cs="Times New Roman"/>
          <w:sz w:val="28"/>
          <w:szCs w:val="28"/>
        </w:rPr>
        <w:t>Создание условий для формирования здорового образа жизни и духовно-нравственного развития детей. </w:t>
      </w:r>
    </w:p>
    <w:p w:rsidR="00892C16" w:rsidRPr="00892C16" w:rsidRDefault="00892C16" w:rsidP="00892C16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2C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Планируемые результаты:</w:t>
      </w:r>
    </w:p>
    <w:p w:rsidR="00892C16" w:rsidRPr="00892C16" w:rsidRDefault="00892C16" w:rsidP="00FE54B8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2C16">
        <w:rPr>
          <w:rFonts w:ascii="Times New Roman" w:eastAsia="Times New Roman" w:hAnsi="Times New Roman" w:cs="Times New Roman"/>
          <w:sz w:val="28"/>
          <w:szCs w:val="28"/>
        </w:rPr>
        <w:t xml:space="preserve"> 1 Будут реализованы меры, направленные на решение проблемы доступности качественного общего образования, совершенствование его содержания, посредством:</w:t>
      </w:r>
    </w:p>
    <w:p w:rsidR="00892C16" w:rsidRPr="00892C16" w:rsidRDefault="00892C16" w:rsidP="00892C16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2C16">
        <w:rPr>
          <w:rFonts w:ascii="Times New Roman" w:eastAsia="Times New Roman" w:hAnsi="Times New Roman" w:cs="Times New Roman"/>
          <w:sz w:val="28"/>
          <w:szCs w:val="28"/>
        </w:rPr>
        <w:t>- реализации мероприятий по поддержке обучающихся, демонстрирующих стабильно низкие образовательные результаты; </w:t>
      </w:r>
    </w:p>
    <w:p w:rsidR="00892C16" w:rsidRPr="00892C16" w:rsidRDefault="00892C16" w:rsidP="00892C16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2C16">
        <w:rPr>
          <w:rFonts w:ascii="Times New Roman" w:eastAsia="Times New Roman" w:hAnsi="Times New Roman" w:cs="Times New Roman"/>
          <w:sz w:val="28"/>
          <w:szCs w:val="28"/>
        </w:rPr>
        <w:t>- создания необходимых условий для реализации федеральных государственных образовательных стандартов на всех уровнях общего образования; </w:t>
      </w:r>
    </w:p>
    <w:p w:rsidR="00892C16" w:rsidRPr="00892C16" w:rsidRDefault="00892C16" w:rsidP="00892C16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2C16">
        <w:rPr>
          <w:rFonts w:ascii="Times New Roman" w:eastAsia="Times New Roman" w:hAnsi="Times New Roman" w:cs="Times New Roman"/>
          <w:sz w:val="28"/>
          <w:szCs w:val="28"/>
        </w:rPr>
        <w:t>- обеспечения межведомственного сетевого взаимодействия с целью создания современных условий для организации внеурочной деятельности обучающихся в рамках действующих федеральных государственных образовательных стандартов общего образования; </w:t>
      </w:r>
    </w:p>
    <w:p w:rsidR="00892C16" w:rsidRPr="00892C16" w:rsidRDefault="00892C16" w:rsidP="00892C16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2C16">
        <w:rPr>
          <w:rFonts w:ascii="Times New Roman" w:eastAsia="Times New Roman" w:hAnsi="Times New Roman" w:cs="Times New Roman"/>
          <w:sz w:val="28"/>
          <w:szCs w:val="28"/>
        </w:rPr>
        <w:t>- формирования системы профессиональной ориентации обучающихся 5-11 классов с учетом социально-экономических особенностей региона, направлений его перспективного развития; </w:t>
      </w:r>
    </w:p>
    <w:p w:rsidR="00892C16" w:rsidRPr="00892C16" w:rsidRDefault="00892C16" w:rsidP="00892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2C16" w:rsidRPr="00892C16" w:rsidRDefault="00892C16" w:rsidP="00892C16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</w:pPr>
      <w:r w:rsidRPr="00892C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  <w:t>Значение Индикаторов подпрограммы по учебным годам</w:t>
      </w:r>
    </w:p>
    <w:p w:rsidR="00892C16" w:rsidRPr="00892C16" w:rsidRDefault="00892C16" w:rsidP="003B56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92C1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tbl>
      <w:tblPr>
        <w:tblW w:w="100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8"/>
        <w:gridCol w:w="4360"/>
        <w:gridCol w:w="743"/>
        <w:gridCol w:w="850"/>
        <w:gridCol w:w="994"/>
        <w:gridCol w:w="994"/>
        <w:gridCol w:w="1003"/>
      </w:tblGrid>
      <w:tr w:rsidR="00892C16" w:rsidRPr="00892C16" w:rsidTr="00E227C1">
        <w:trPr>
          <w:trHeight w:val="298"/>
          <w:jc w:val="center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142" w:firstLine="3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№ п/п</w:t>
            </w:r>
          </w:p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E227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Наименование индикатора Наименование индикатора под</w:t>
            </w: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softHyphen/>
              <w:t>программы «Общее образова</w:t>
            </w:r>
            <w:r w:rsidR="00E22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ние»</w:t>
            </w: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142" w:firstLine="3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Значение индикатора по  учебным годам</w:t>
            </w:r>
          </w:p>
        </w:tc>
      </w:tr>
      <w:tr w:rsidR="00892C16" w:rsidRPr="00892C16" w:rsidTr="00E227C1">
        <w:trPr>
          <w:trHeight w:val="288"/>
          <w:jc w:val="center"/>
        </w:trPr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2019-2020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2020-2021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2021-2022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2022-2023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2023-2024</w:t>
            </w:r>
          </w:p>
        </w:tc>
      </w:tr>
      <w:tr w:rsidR="00892C16" w:rsidRPr="00892C16" w:rsidTr="00E227C1">
        <w:trPr>
          <w:trHeight w:val="293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283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733B" w:rsidRPr="0052733B" w:rsidRDefault="00892C16" w:rsidP="003B564B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Удельный вес численности обучающихся,</w:t>
            </w:r>
            <w:r w:rsidR="0066668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которые</w:t>
            </w: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обучаю</w:t>
            </w:r>
            <w:r w:rsidR="0066668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</w:t>
            </w: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ся в соответствии с новыми федеральными государственными образовательными стандартами.</w:t>
            </w:r>
            <w:r w:rsidRPr="00892C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(%)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666681" w:rsidP="00892C16">
            <w:pPr>
              <w:spacing w:after="0" w:line="240" w:lineRule="auto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666681" w:rsidP="00666681">
            <w:pPr>
              <w:spacing w:after="0" w:line="240" w:lineRule="auto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666681" w:rsidP="00892C16">
            <w:pPr>
              <w:spacing w:after="0" w:line="240" w:lineRule="auto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 w:line="240" w:lineRule="auto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 w:line="240" w:lineRule="auto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</w:tr>
      <w:tr w:rsidR="00892C16" w:rsidRPr="00892C16" w:rsidTr="00E227C1">
        <w:trPr>
          <w:trHeight w:val="293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283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обучающихся по ФГОС, для которых организованы оборудованные постоянно действующие площадки для занятий исследовательской деятельностью, моделированием и конструированием от общего числа  обучающихся (%).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52733B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52733B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52733B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52733B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52733B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</w:t>
            </w:r>
          </w:p>
        </w:tc>
      </w:tr>
      <w:tr w:rsidR="00892C16" w:rsidRPr="00892C16" w:rsidTr="00E227C1">
        <w:trPr>
          <w:trHeight w:val="293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283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52733B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Доля обучающихся 5-11 классов общеобразовательной организаций, принявших участие в школьном этапе всероссийской олимпиады школьников в общей численности обучающихся</w:t>
            </w: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60</w:t>
            </w:r>
          </w:p>
        </w:tc>
      </w:tr>
      <w:tr w:rsidR="00892C16" w:rsidRPr="00892C16" w:rsidTr="00E227C1">
        <w:trPr>
          <w:trHeight w:val="293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283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52733B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Доля обучающихся 7-11 классов общеобразовательной организации, принявших участие в муниципальном этапе всероссийской олимпиады школьников в общей численности обучающихся</w:t>
            </w: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892C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</w:tr>
      <w:tr w:rsidR="00892C16" w:rsidRPr="00892C16" w:rsidTr="00E227C1">
        <w:trPr>
          <w:trHeight w:val="293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283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обучающиеся участвующие в мероприятиях в рамках ВФСК ГТО в общей численности обучающихся (%)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70</w:t>
            </w:r>
          </w:p>
        </w:tc>
      </w:tr>
    </w:tbl>
    <w:p w:rsidR="00892C16" w:rsidRPr="00892C16" w:rsidRDefault="00892C16" w:rsidP="00892C16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D5DFE" w:rsidRDefault="00892C16" w:rsidP="00892C16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892C16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        </w:t>
      </w:r>
      <w:r w:rsidRPr="00892C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 xml:space="preserve"> Организационная схема управления реализацией подпрогра</w:t>
      </w:r>
      <w:r w:rsidRPr="00892C16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ммы. </w:t>
      </w:r>
    </w:p>
    <w:p w:rsidR="00892C16" w:rsidRPr="003B564B" w:rsidRDefault="003B564B" w:rsidP="00892C16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92C16" w:rsidRPr="00892C16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Управление реа</w:t>
      </w:r>
      <w:r w:rsidR="00892C16" w:rsidRPr="00892C16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 xml:space="preserve">лизацией подпрограммы «Развитие общего образования» осуществляет администрация школы в лице ответственных (рабочей группы). </w:t>
      </w:r>
    </w:p>
    <w:p w:rsidR="00892C16" w:rsidRPr="00892C16" w:rsidRDefault="00892C16" w:rsidP="00892C16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4" w:name="bookmark19"/>
    </w:p>
    <w:p w:rsidR="00892C16" w:rsidRDefault="00892C16" w:rsidP="003B564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92C1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2.Подпрограмма «Дополнительное образование детей»</w:t>
      </w:r>
      <w:bookmarkEnd w:id="4"/>
    </w:p>
    <w:p w:rsidR="003B564B" w:rsidRPr="003B564B" w:rsidRDefault="003B564B" w:rsidP="003B564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92C16" w:rsidRPr="00892C16" w:rsidRDefault="00892C16" w:rsidP="00892C16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2C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  <w:t>Цель:</w:t>
      </w:r>
      <w:r w:rsidRPr="00892C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совершенствование системы дополнительного образования детей и физкультурно-спортивного.</w:t>
      </w:r>
    </w:p>
    <w:p w:rsidR="00892C16" w:rsidRPr="00892C16" w:rsidRDefault="00892C16" w:rsidP="00892C16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2C16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обеспечение доступности и повышение качества предоставления дополнительного образования детей в сфере образования с учетом приоритетного развития технического, информационного  направлений.</w:t>
      </w:r>
    </w:p>
    <w:p w:rsidR="00892C16" w:rsidRPr="00892C16" w:rsidRDefault="00892C16" w:rsidP="00892C16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</w:pPr>
      <w:r w:rsidRPr="00892C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  <w:t>Задачи:</w:t>
      </w:r>
    </w:p>
    <w:p w:rsidR="00892C16" w:rsidRPr="00892C16" w:rsidRDefault="00892C16" w:rsidP="00892C16">
      <w:pPr>
        <w:numPr>
          <w:ilvl w:val="0"/>
          <w:numId w:val="7"/>
        </w:numPr>
        <w:spacing w:after="0" w:line="240" w:lineRule="auto"/>
        <w:ind w:left="142" w:firstLine="284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892C16">
        <w:rPr>
          <w:rFonts w:ascii="Times New Roman" w:eastAsia="Arial Unicode MS" w:hAnsi="Times New Roman" w:cs="Times New Roman"/>
          <w:sz w:val="28"/>
          <w:szCs w:val="28"/>
        </w:rPr>
        <w:t>создание условий для эффективного использования ресурсов дополнительного образования при  реализации ФГОС;</w:t>
      </w:r>
    </w:p>
    <w:p w:rsidR="00892C16" w:rsidRPr="00892C16" w:rsidRDefault="00892C16" w:rsidP="00892C16">
      <w:pPr>
        <w:numPr>
          <w:ilvl w:val="0"/>
          <w:numId w:val="7"/>
        </w:numPr>
        <w:spacing w:after="0" w:line="240" w:lineRule="auto"/>
        <w:ind w:left="142" w:firstLine="284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892C16">
        <w:rPr>
          <w:rFonts w:ascii="Times New Roman" w:eastAsia="Arial Unicode MS" w:hAnsi="Times New Roman" w:cs="Times New Roman"/>
          <w:sz w:val="28"/>
          <w:szCs w:val="28"/>
        </w:rPr>
        <w:t>повышение уровня доступности услуг дополнительного образования;</w:t>
      </w:r>
    </w:p>
    <w:p w:rsidR="00892C16" w:rsidRPr="00892C16" w:rsidRDefault="00892C16" w:rsidP="00892C16">
      <w:pPr>
        <w:numPr>
          <w:ilvl w:val="0"/>
          <w:numId w:val="7"/>
        </w:numPr>
        <w:spacing w:after="0" w:line="240" w:lineRule="auto"/>
        <w:ind w:left="142" w:firstLine="284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892C16">
        <w:rPr>
          <w:rFonts w:ascii="Times New Roman" w:eastAsia="Arial Unicode MS" w:hAnsi="Times New Roman" w:cs="Times New Roman"/>
          <w:sz w:val="28"/>
          <w:szCs w:val="28"/>
        </w:rPr>
        <w:t>приоритетное развитие направлений дополнительного образования, связанных с техническим творчеством.</w:t>
      </w:r>
    </w:p>
    <w:p w:rsidR="00892C16" w:rsidRPr="00892C16" w:rsidRDefault="00892C16" w:rsidP="00892C16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</w:pPr>
      <w:r w:rsidRPr="00892C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  <w:t>Планируемые результаты:</w:t>
      </w:r>
    </w:p>
    <w:p w:rsidR="00892C16" w:rsidRPr="00892C16" w:rsidRDefault="00892C16" w:rsidP="00892C16">
      <w:pPr>
        <w:numPr>
          <w:ilvl w:val="0"/>
          <w:numId w:val="8"/>
        </w:numPr>
        <w:spacing w:after="0" w:line="240" w:lineRule="auto"/>
        <w:ind w:left="142" w:firstLine="284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892C16">
        <w:rPr>
          <w:rFonts w:ascii="Times New Roman" w:eastAsia="Arial Unicode MS" w:hAnsi="Times New Roman" w:cs="Times New Roman"/>
          <w:sz w:val="28"/>
          <w:szCs w:val="28"/>
        </w:rPr>
        <w:t>Обновление школой содержания и технологий дополнительного образования для обеспечения требований ФГОС.</w:t>
      </w:r>
    </w:p>
    <w:p w:rsidR="00892C16" w:rsidRPr="00892C16" w:rsidRDefault="00892C16" w:rsidP="00892C16">
      <w:pPr>
        <w:numPr>
          <w:ilvl w:val="0"/>
          <w:numId w:val="8"/>
        </w:numPr>
        <w:spacing w:after="0" w:line="240" w:lineRule="auto"/>
        <w:ind w:left="142" w:firstLine="284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892C16">
        <w:rPr>
          <w:rFonts w:ascii="Times New Roman" w:eastAsia="Arial Unicode MS" w:hAnsi="Times New Roman" w:cs="Times New Roman"/>
          <w:sz w:val="28"/>
          <w:szCs w:val="28"/>
        </w:rPr>
        <w:t>Предоставление</w:t>
      </w:r>
      <w:r w:rsidR="009C174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92C16">
        <w:rPr>
          <w:rFonts w:ascii="Times New Roman" w:eastAsia="Arial Unicode MS" w:hAnsi="Times New Roman" w:cs="Times New Roman"/>
          <w:sz w:val="28"/>
          <w:szCs w:val="28"/>
        </w:rPr>
        <w:t xml:space="preserve"> обучающимся возможности заниматься по более чем одной образовательной</w:t>
      </w:r>
      <w:r w:rsidR="003B564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92C16">
        <w:rPr>
          <w:rFonts w:ascii="Times New Roman" w:eastAsia="Arial Unicode MS" w:hAnsi="Times New Roman" w:cs="Times New Roman"/>
          <w:sz w:val="28"/>
          <w:szCs w:val="28"/>
        </w:rPr>
        <w:t xml:space="preserve"> программе дополнительного образования, включая программы технической и информационной  направленностей.</w:t>
      </w:r>
    </w:p>
    <w:p w:rsidR="00892C16" w:rsidRPr="00892C16" w:rsidRDefault="00892C16" w:rsidP="00892C1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892C16">
        <w:rPr>
          <w:rFonts w:ascii="Times New Roman" w:eastAsia="Arial Unicode MS" w:hAnsi="Times New Roman" w:cs="Times New Roman"/>
          <w:sz w:val="28"/>
          <w:szCs w:val="28"/>
        </w:rPr>
        <w:t>Увеличение количества программ дополнительного образования технического и информационно</w:t>
      </w:r>
      <w:r w:rsidR="009C1742">
        <w:rPr>
          <w:rFonts w:ascii="Times New Roman" w:eastAsia="Arial Unicode MS" w:hAnsi="Times New Roman" w:cs="Times New Roman"/>
          <w:sz w:val="28"/>
          <w:szCs w:val="28"/>
        </w:rPr>
        <w:t>го</w:t>
      </w:r>
      <w:r w:rsidRPr="00892C16">
        <w:rPr>
          <w:rFonts w:ascii="Times New Roman" w:eastAsia="Arial Unicode MS" w:hAnsi="Times New Roman" w:cs="Times New Roman"/>
          <w:sz w:val="28"/>
          <w:szCs w:val="28"/>
        </w:rPr>
        <w:t xml:space="preserve"> направлений.</w:t>
      </w:r>
    </w:p>
    <w:p w:rsidR="00892C16" w:rsidRPr="00892C16" w:rsidRDefault="00892C16" w:rsidP="00892C16">
      <w:pPr>
        <w:numPr>
          <w:ilvl w:val="0"/>
          <w:numId w:val="8"/>
        </w:numPr>
        <w:spacing w:after="0" w:line="240" w:lineRule="auto"/>
        <w:ind w:left="142" w:firstLine="284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892C16">
        <w:rPr>
          <w:rFonts w:ascii="Times New Roman" w:eastAsia="Arial Unicode MS" w:hAnsi="Times New Roman" w:cs="Times New Roman"/>
          <w:sz w:val="28"/>
          <w:szCs w:val="28"/>
        </w:rPr>
        <w:t>Обеспечение государственных гарантий и доступности и равных возможностей   получения детьми дополнительного образования.</w:t>
      </w:r>
    </w:p>
    <w:p w:rsidR="00892C16" w:rsidRPr="00892C16" w:rsidRDefault="00892C16" w:rsidP="00892C16">
      <w:pPr>
        <w:numPr>
          <w:ilvl w:val="0"/>
          <w:numId w:val="8"/>
        </w:numPr>
        <w:spacing w:after="0" w:line="240" w:lineRule="auto"/>
        <w:ind w:left="142" w:firstLine="284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892C16">
        <w:rPr>
          <w:rFonts w:ascii="Times New Roman" w:eastAsia="Arial Unicode MS" w:hAnsi="Times New Roman" w:cs="Times New Roman"/>
          <w:sz w:val="28"/>
          <w:szCs w:val="28"/>
        </w:rPr>
        <w:t xml:space="preserve"> Обеспечение условий для предоставления общедоступного и бесплатного </w:t>
      </w:r>
      <w:r w:rsidR="00AE5D1F">
        <w:rPr>
          <w:rFonts w:ascii="Times New Roman" w:eastAsia="Arial Unicode MS" w:hAnsi="Times New Roman" w:cs="Times New Roman"/>
          <w:sz w:val="28"/>
          <w:szCs w:val="28"/>
        </w:rPr>
        <w:t>дополнительного образования детей</w:t>
      </w:r>
      <w:r w:rsidRPr="00892C16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892C16" w:rsidRPr="00892C16" w:rsidRDefault="00892C16" w:rsidP="00892C16">
      <w:pPr>
        <w:numPr>
          <w:ilvl w:val="0"/>
          <w:numId w:val="8"/>
        </w:numPr>
        <w:spacing w:after="0" w:line="240" w:lineRule="auto"/>
        <w:ind w:left="142" w:firstLine="284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892C16">
        <w:rPr>
          <w:rFonts w:ascii="Times New Roman" w:eastAsia="Arial Unicode MS" w:hAnsi="Times New Roman" w:cs="Times New Roman"/>
          <w:sz w:val="28"/>
          <w:szCs w:val="28"/>
        </w:rPr>
        <w:t xml:space="preserve"> Обеспечение безопасности организации и проведения образовательного процесса. </w:t>
      </w:r>
    </w:p>
    <w:p w:rsidR="00892C16" w:rsidRPr="00892C16" w:rsidRDefault="00892C16" w:rsidP="00892C16">
      <w:pPr>
        <w:numPr>
          <w:ilvl w:val="0"/>
          <w:numId w:val="8"/>
        </w:numPr>
        <w:spacing w:after="0" w:line="240" w:lineRule="auto"/>
        <w:ind w:left="142" w:firstLine="284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892C16">
        <w:rPr>
          <w:rFonts w:ascii="Times New Roman" w:eastAsia="Arial Unicode MS" w:hAnsi="Times New Roman" w:cs="Times New Roman"/>
          <w:sz w:val="28"/>
          <w:szCs w:val="28"/>
        </w:rPr>
        <w:t xml:space="preserve">Совершенствование содержания занятий в соответствии с современными требованиями образования детей. </w:t>
      </w:r>
    </w:p>
    <w:p w:rsidR="00892C16" w:rsidRPr="00892C16" w:rsidRDefault="00892C16" w:rsidP="00892C16">
      <w:pPr>
        <w:numPr>
          <w:ilvl w:val="0"/>
          <w:numId w:val="8"/>
        </w:numPr>
        <w:spacing w:after="0" w:line="240" w:lineRule="auto"/>
        <w:ind w:left="142" w:firstLine="284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892C16">
        <w:rPr>
          <w:rFonts w:ascii="Times New Roman" w:eastAsia="Arial Unicode MS" w:hAnsi="Times New Roman" w:cs="Times New Roman"/>
          <w:sz w:val="28"/>
          <w:szCs w:val="28"/>
        </w:rPr>
        <w:t xml:space="preserve"> Повышение профессионального мастерства педагогических и руководящих кадров дополнительного образования </w:t>
      </w:r>
    </w:p>
    <w:p w:rsidR="00892C16" w:rsidRPr="00892C16" w:rsidRDefault="00892C16" w:rsidP="00892C16">
      <w:pPr>
        <w:spacing w:after="0" w:line="240" w:lineRule="auto"/>
        <w:ind w:left="142" w:firstLine="284"/>
        <w:contextualSpacing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96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4253"/>
        <w:gridCol w:w="850"/>
        <w:gridCol w:w="850"/>
        <w:gridCol w:w="994"/>
        <w:gridCol w:w="994"/>
        <w:gridCol w:w="859"/>
      </w:tblGrid>
      <w:tr w:rsidR="00892C16" w:rsidRPr="00892C16" w:rsidTr="00892C16">
        <w:trPr>
          <w:trHeight w:val="298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 w:line="240" w:lineRule="auto"/>
              <w:ind w:left="142" w:firstLine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№ п/</w:t>
            </w:r>
          </w:p>
          <w:p w:rsidR="00892C16" w:rsidRPr="00892C16" w:rsidRDefault="00892C16" w:rsidP="00892C16">
            <w:pPr>
              <w:spacing w:after="0" w:line="240" w:lineRule="auto"/>
              <w:ind w:left="142" w:firstLine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</w:t>
            </w:r>
          </w:p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 w:line="240" w:lineRule="auto"/>
              <w:ind w:left="142" w:firstLine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Наименование индикатора под</w:t>
            </w: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softHyphen/>
              <w:t>программы «Дополнительное образование детей»</w:t>
            </w:r>
          </w:p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 w:line="240" w:lineRule="auto"/>
              <w:ind w:left="142" w:firstLine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Значение индикатора по  учебным годам</w:t>
            </w:r>
          </w:p>
        </w:tc>
      </w:tr>
      <w:tr w:rsidR="00892C16" w:rsidRPr="00892C16" w:rsidTr="00892C16">
        <w:trPr>
          <w:trHeight w:val="562"/>
          <w:jc w:val="center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2019-2020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2020-2021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2021-2022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2022-2023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2023-2024</w:t>
            </w:r>
          </w:p>
        </w:tc>
      </w:tr>
      <w:tr w:rsidR="00892C16" w:rsidRPr="00892C16" w:rsidTr="00892C16">
        <w:trPr>
          <w:trHeight w:val="1099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педагогов, обновивших содержание и технологии дополнительного образования в целях обеспечения введения и реализации ФГОС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C8716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C8716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C8716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C8716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C87166" w:rsidP="00C8716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</w:p>
        </w:tc>
      </w:tr>
      <w:tr w:rsidR="00892C16" w:rsidRPr="00892C16" w:rsidTr="00892C16">
        <w:trPr>
          <w:trHeight w:val="854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направлений, по которым организовано дополнительное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A12F74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A12F74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A12F74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A12F74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A12F74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</w:tr>
      <w:tr w:rsidR="00892C16" w:rsidRPr="00892C16" w:rsidTr="00892C16">
        <w:trPr>
          <w:trHeight w:val="1147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детей и подростков, вовлеченных в освоение дополнительных общеобразовательных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A12F74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50</w:t>
            </w:r>
          </w:p>
        </w:tc>
      </w:tr>
      <w:tr w:rsidR="00892C16" w:rsidRPr="00892C16" w:rsidTr="00892C16">
        <w:trPr>
          <w:trHeight w:val="1147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детей, занимающихся в ДОД, принявших участие в различных мероприятиях муниципального, регионального и федерального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A12F74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="00892C16"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A12F74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="00892C16"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A12F74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="00892C16"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A12F74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="00892C16"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</w:tr>
      <w:tr w:rsidR="00892C16" w:rsidRPr="00892C16" w:rsidTr="00892C16">
        <w:trPr>
          <w:trHeight w:val="1147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детей, занимающихся в ДОД, занявших призовые места в различных мероприятиях муниципального, регионального и федерального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</w:tr>
      <w:tr w:rsidR="00892C16" w:rsidRPr="00892C16" w:rsidTr="00892C16">
        <w:trPr>
          <w:trHeight w:val="1147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Обеспеченность центра дополнительного образования педагогическими кадрами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A12F74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A12F74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A12F74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A12F74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</w:tr>
      <w:tr w:rsidR="00892C16" w:rsidRPr="00892C16" w:rsidTr="00892C16">
        <w:trPr>
          <w:trHeight w:val="1147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обучающихся, занимающихся  по более чем одной образовательной программе дополнительного образования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A12F74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A12F74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70</w:t>
            </w:r>
          </w:p>
        </w:tc>
      </w:tr>
      <w:tr w:rsidR="00892C16" w:rsidRPr="00892C16" w:rsidTr="00892C16">
        <w:trPr>
          <w:trHeight w:val="1147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программ дополнительного образования, ориентированных на приобщение детей к техническому и информационному  творчеству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EC573A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EC573A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EC573A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EC573A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EC573A" w:rsidP="00EC573A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892C16" w:rsidRPr="00892C16" w:rsidTr="00892C16">
        <w:trPr>
          <w:trHeight w:val="1147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EC573A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Обучающиеся, занимающие</w:t>
            </w:r>
            <w:r w:rsidR="00892C16"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ся в кружках, секциях, студиях  и т.д.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97</w:t>
            </w:r>
          </w:p>
        </w:tc>
      </w:tr>
    </w:tbl>
    <w:p w:rsidR="00892C16" w:rsidRPr="00892C16" w:rsidRDefault="00892C16" w:rsidP="00892C16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C573A" w:rsidRDefault="00892C16" w:rsidP="00892C16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2C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Организационная схема управления реализацией подпрограммы</w:t>
      </w:r>
      <w:r w:rsidRPr="00892C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892C16" w:rsidRPr="00EC573A" w:rsidRDefault="00892C16" w:rsidP="00892C16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892C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Управление реализацией подпрограммы «Дополнительное образование детей» осуществляет администрация школы в лице ответственных (рабочей группы). </w:t>
      </w:r>
    </w:p>
    <w:p w:rsidR="00EC573A" w:rsidRPr="00892C16" w:rsidRDefault="00EC573A" w:rsidP="009C17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5" w:name="bookmark20"/>
    </w:p>
    <w:p w:rsidR="00892C16" w:rsidRPr="00892C16" w:rsidRDefault="00892C16" w:rsidP="00892C16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92C1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 Подпрограмма «Воспитательная работа</w:t>
      </w:r>
      <w:r w:rsidR="00EC573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 социализация</w:t>
      </w:r>
      <w:r w:rsidRPr="00892C1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  <w:bookmarkEnd w:id="5"/>
    </w:p>
    <w:p w:rsidR="00892C16" w:rsidRPr="00892C16" w:rsidRDefault="00892C16" w:rsidP="00892C16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6" w:name="bookmark21"/>
      <w:r w:rsidRPr="00892C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lastRenderedPageBreak/>
        <w:t xml:space="preserve"> </w:t>
      </w:r>
    </w:p>
    <w:p w:rsidR="00892C16" w:rsidRPr="00892C16" w:rsidRDefault="00892C16" w:rsidP="00892C16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2C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Цель:</w:t>
      </w:r>
      <w:r w:rsidRPr="00892C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совершенствование системы воспитания детей в школе, обеспечивающей сознательное принятие школьниками российских традиционных духовных ценностей и развитие способности к успешной социализации.</w:t>
      </w:r>
    </w:p>
    <w:p w:rsidR="00892C16" w:rsidRPr="00892C16" w:rsidRDefault="00892C16" w:rsidP="00892C16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</w:pPr>
      <w:r w:rsidRPr="00892C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Задачи:</w:t>
      </w:r>
    </w:p>
    <w:p w:rsidR="00892C16" w:rsidRPr="00892C16" w:rsidRDefault="00892C16" w:rsidP="00892C16">
      <w:pPr>
        <w:numPr>
          <w:ilvl w:val="0"/>
          <w:numId w:val="12"/>
        </w:numPr>
        <w:spacing w:after="0" w:line="240" w:lineRule="auto"/>
        <w:ind w:left="142" w:firstLine="284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892C16">
        <w:rPr>
          <w:rFonts w:ascii="Times New Roman" w:eastAsia="Arial Unicode MS" w:hAnsi="Times New Roman" w:cs="Times New Roman"/>
          <w:sz w:val="28"/>
          <w:szCs w:val="28"/>
        </w:rPr>
        <w:t>развитие школьного ученического самоуправления;</w:t>
      </w:r>
    </w:p>
    <w:p w:rsidR="00892C16" w:rsidRPr="00892C16" w:rsidRDefault="00892C16" w:rsidP="00892C16">
      <w:pPr>
        <w:numPr>
          <w:ilvl w:val="0"/>
          <w:numId w:val="12"/>
        </w:numPr>
        <w:spacing w:after="0" w:line="240" w:lineRule="auto"/>
        <w:ind w:left="142" w:firstLine="284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892C16">
        <w:rPr>
          <w:rFonts w:ascii="Times New Roman" w:eastAsia="Arial Unicode MS" w:hAnsi="Times New Roman" w:cs="Times New Roman"/>
          <w:sz w:val="28"/>
          <w:szCs w:val="28"/>
        </w:rPr>
        <w:t>расширение спектра используемых современных технологий воспитания;</w:t>
      </w:r>
    </w:p>
    <w:p w:rsidR="00892C16" w:rsidRPr="00892C16" w:rsidRDefault="00892C16" w:rsidP="00892C16">
      <w:pPr>
        <w:numPr>
          <w:ilvl w:val="0"/>
          <w:numId w:val="12"/>
        </w:numPr>
        <w:spacing w:after="0" w:line="240" w:lineRule="auto"/>
        <w:ind w:left="142" w:firstLine="284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892C16">
        <w:rPr>
          <w:rFonts w:ascii="Times New Roman" w:eastAsia="Arial Unicode MS" w:hAnsi="Times New Roman" w:cs="Times New Roman"/>
          <w:sz w:val="28"/>
          <w:szCs w:val="28"/>
        </w:rPr>
        <w:t>педагогическая поддержка семейного воспитания и активное включение семьи в деятельность школы;</w:t>
      </w:r>
    </w:p>
    <w:p w:rsidR="00892C16" w:rsidRPr="00892C16" w:rsidRDefault="00892C16" w:rsidP="00892C16">
      <w:pPr>
        <w:numPr>
          <w:ilvl w:val="0"/>
          <w:numId w:val="12"/>
        </w:numPr>
        <w:spacing w:after="0" w:line="240" w:lineRule="auto"/>
        <w:ind w:left="142" w:firstLine="284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892C16">
        <w:rPr>
          <w:rFonts w:ascii="Times New Roman" w:eastAsia="Arial Unicode MS" w:hAnsi="Times New Roman" w:cs="Times New Roman"/>
          <w:sz w:val="28"/>
          <w:szCs w:val="28"/>
        </w:rPr>
        <w:t>развитие социального партнерства для воспитания обучающихся.</w:t>
      </w:r>
    </w:p>
    <w:p w:rsidR="00892C16" w:rsidRPr="00892C16" w:rsidRDefault="00892C16" w:rsidP="00892C16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</w:pPr>
      <w:r w:rsidRPr="00892C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Планируемые результаты:</w:t>
      </w:r>
    </w:p>
    <w:p w:rsidR="00EC573A" w:rsidRDefault="00892C16" w:rsidP="00892C16">
      <w:pPr>
        <w:numPr>
          <w:ilvl w:val="0"/>
          <w:numId w:val="9"/>
        </w:numPr>
        <w:spacing w:after="0" w:line="240" w:lineRule="auto"/>
        <w:ind w:left="142" w:firstLine="284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892C16">
        <w:rPr>
          <w:rFonts w:ascii="Times New Roman" w:eastAsia="Arial Unicode MS" w:hAnsi="Times New Roman" w:cs="Times New Roman"/>
          <w:sz w:val="28"/>
          <w:szCs w:val="28"/>
        </w:rPr>
        <w:t xml:space="preserve">Увеличение количества обучающихся, включенных в работу школьного </w:t>
      </w:r>
    </w:p>
    <w:p w:rsidR="00892C16" w:rsidRPr="00892C16" w:rsidRDefault="00892C16" w:rsidP="00EC573A">
      <w:pPr>
        <w:spacing w:after="0" w:line="240" w:lineRule="auto"/>
        <w:ind w:left="142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892C16">
        <w:rPr>
          <w:rFonts w:ascii="Times New Roman" w:eastAsia="Arial Unicode MS" w:hAnsi="Times New Roman" w:cs="Times New Roman"/>
          <w:sz w:val="28"/>
          <w:szCs w:val="28"/>
        </w:rPr>
        <w:t>самоуправления.</w:t>
      </w:r>
    </w:p>
    <w:p w:rsidR="00892C16" w:rsidRPr="00892C16" w:rsidRDefault="00892C16" w:rsidP="00892C16">
      <w:pPr>
        <w:numPr>
          <w:ilvl w:val="0"/>
          <w:numId w:val="9"/>
        </w:numPr>
        <w:spacing w:after="0" w:line="240" w:lineRule="auto"/>
        <w:ind w:left="142" w:firstLine="284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892C16">
        <w:rPr>
          <w:rFonts w:ascii="Times New Roman" w:eastAsia="Arial Unicode MS" w:hAnsi="Times New Roman" w:cs="Times New Roman"/>
          <w:sz w:val="28"/>
          <w:szCs w:val="28"/>
        </w:rPr>
        <w:t>Увеличение количества обучающихся, чьи родители участвуют в образовательном процессе.</w:t>
      </w:r>
    </w:p>
    <w:p w:rsidR="00892C16" w:rsidRPr="00892C16" w:rsidRDefault="00892C16" w:rsidP="00892C16">
      <w:pPr>
        <w:numPr>
          <w:ilvl w:val="0"/>
          <w:numId w:val="9"/>
        </w:numPr>
        <w:spacing w:after="0" w:line="240" w:lineRule="auto"/>
        <w:ind w:left="142" w:firstLine="284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892C16">
        <w:rPr>
          <w:rFonts w:ascii="Times New Roman" w:eastAsia="Arial Unicode MS" w:hAnsi="Times New Roman" w:cs="Times New Roman"/>
          <w:sz w:val="28"/>
          <w:szCs w:val="28"/>
        </w:rPr>
        <w:t>Увеличение количества участников образовательного процесса, включенных в социальное партнерство.</w:t>
      </w:r>
    </w:p>
    <w:p w:rsidR="00892C16" w:rsidRPr="00892C16" w:rsidRDefault="00892C16" w:rsidP="00892C1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en-US"/>
        </w:rPr>
      </w:pPr>
      <w:r w:rsidRPr="00892C1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x-none" w:eastAsia="en-US"/>
        </w:rPr>
        <w:t>Критериями эффективности</w:t>
      </w:r>
      <w:r w:rsidRPr="00892C16">
        <w:rPr>
          <w:rFonts w:ascii="Times New Roman" w:eastAsia="Times New Roman" w:hAnsi="Times New Roman" w:cs="Times New Roman"/>
          <w:sz w:val="28"/>
          <w:szCs w:val="28"/>
          <w:lang w:val="x-none" w:eastAsia="en-US"/>
        </w:rPr>
        <w:t xml:space="preserve"> реализации </w:t>
      </w:r>
      <w:r w:rsidRPr="00892C16">
        <w:rPr>
          <w:rFonts w:ascii="Times New Roman" w:eastAsia="Times New Roman" w:hAnsi="Times New Roman" w:cs="Times New Roman"/>
          <w:sz w:val="28"/>
          <w:szCs w:val="28"/>
          <w:lang w:eastAsia="en-US"/>
        </w:rPr>
        <w:t>школой</w:t>
      </w:r>
      <w:r w:rsidRPr="00892C16">
        <w:rPr>
          <w:rFonts w:ascii="Times New Roman" w:eastAsia="Times New Roman" w:hAnsi="Times New Roman" w:cs="Times New Roman"/>
          <w:sz w:val="28"/>
          <w:szCs w:val="28"/>
          <w:lang w:val="x-none" w:eastAsia="en-US"/>
        </w:rPr>
        <w:t xml:space="preserve"> воспитательной и развивающей программы </w:t>
      </w:r>
      <w:r w:rsidRPr="00EC573A">
        <w:rPr>
          <w:rFonts w:ascii="Times New Roman" w:eastAsia="Times New Roman" w:hAnsi="Times New Roman" w:cs="Times New Roman"/>
          <w:sz w:val="28"/>
          <w:szCs w:val="28"/>
          <w:lang w:val="x-none" w:eastAsia="en-US"/>
        </w:rPr>
        <w:t xml:space="preserve">является </w:t>
      </w:r>
      <w:r w:rsidRPr="00EC573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en-US"/>
        </w:rPr>
        <w:t>динамика</w:t>
      </w:r>
      <w:r w:rsidRPr="00892C16">
        <w:rPr>
          <w:rFonts w:ascii="Times New Roman" w:eastAsia="Times New Roman" w:hAnsi="Times New Roman" w:cs="Times New Roman"/>
          <w:sz w:val="28"/>
          <w:szCs w:val="28"/>
          <w:lang w:val="x-none" w:eastAsia="en-US"/>
        </w:rPr>
        <w:t xml:space="preserve"> основных показателей воспитания и социализации обучающихся.</w:t>
      </w:r>
    </w:p>
    <w:p w:rsidR="00892C16" w:rsidRPr="00892C16" w:rsidRDefault="00892C16" w:rsidP="00892C16">
      <w:pPr>
        <w:numPr>
          <w:ilvl w:val="1"/>
          <w:numId w:val="13"/>
        </w:numPr>
        <w:tabs>
          <w:tab w:val="left" w:pos="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2C16">
        <w:rPr>
          <w:rFonts w:ascii="Times New Roman" w:eastAsia="Times New Roman" w:hAnsi="Times New Roman" w:cs="Times New Roman"/>
          <w:sz w:val="28"/>
          <w:szCs w:val="28"/>
          <w:lang w:eastAsia="en-US"/>
        </w:rPr>
        <w:t>Личность школьника как главный показатель эффективности процесса воспитания и социализации.</w:t>
      </w:r>
    </w:p>
    <w:p w:rsidR="00892C16" w:rsidRPr="00892C16" w:rsidRDefault="00892C16" w:rsidP="00892C16">
      <w:pPr>
        <w:tabs>
          <w:tab w:val="left" w:pos="6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2C16">
        <w:rPr>
          <w:rFonts w:ascii="Times New Roman" w:eastAsia="Times New Roman" w:hAnsi="Times New Roman" w:cs="Times New Roman"/>
          <w:sz w:val="28"/>
          <w:szCs w:val="28"/>
          <w:lang w:eastAsia="en-US"/>
        </w:rPr>
        <w:t>2. Профессиональная позиция педагога как условие развития личности школьника</w:t>
      </w:r>
    </w:p>
    <w:p w:rsidR="00892C16" w:rsidRPr="00892C16" w:rsidRDefault="00892C16" w:rsidP="00892C16">
      <w:pPr>
        <w:tabs>
          <w:tab w:val="left" w:pos="6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92C1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</w:t>
      </w:r>
      <w:r w:rsidRPr="00892C16">
        <w:rPr>
          <w:rFonts w:ascii="Times New Roman" w:eastAsia="Times New Roman" w:hAnsi="Times New Roman" w:cs="Times New Roman"/>
          <w:sz w:val="28"/>
          <w:szCs w:val="28"/>
          <w:lang w:val="x-none" w:eastAsia="en-US"/>
        </w:rPr>
        <w:t> </w:t>
      </w:r>
      <w:r w:rsidRPr="00892C16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Организационные условия, обеспечивающие эффективность процесса воспитания и социализации.</w:t>
      </w:r>
    </w:p>
    <w:p w:rsidR="003D49F7" w:rsidRDefault="003D49F7" w:rsidP="00892C1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92C16" w:rsidRPr="00892C16" w:rsidRDefault="00892C16" w:rsidP="00892C1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en-US"/>
        </w:rPr>
      </w:pPr>
      <w:r w:rsidRPr="00892C16">
        <w:rPr>
          <w:rFonts w:ascii="Times New Roman" w:eastAsia="Times New Roman" w:hAnsi="Times New Roman" w:cs="Times New Roman"/>
          <w:b/>
          <w:sz w:val="28"/>
          <w:szCs w:val="28"/>
          <w:lang w:val="x-none" w:eastAsia="en-US"/>
        </w:rPr>
        <w:t>Критерии  и показатели эффективности выполнения П</w:t>
      </w:r>
      <w:r w:rsidRPr="00892C1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од</w:t>
      </w:r>
      <w:r w:rsidRPr="00892C16">
        <w:rPr>
          <w:rFonts w:ascii="Times New Roman" w:eastAsia="Times New Roman" w:hAnsi="Times New Roman" w:cs="Times New Roman"/>
          <w:b/>
          <w:sz w:val="28"/>
          <w:szCs w:val="28"/>
          <w:lang w:val="x-none" w:eastAsia="en-US"/>
        </w:rPr>
        <w:t>программы</w:t>
      </w:r>
    </w:p>
    <w:p w:rsidR="003D49F7" w:rsidRPr="00892C16" w:rsidRDefault="003D49F7" w:rsidP="00892C16">
      <w:pPr>
        <w:tabs>
          <w:tab w:val="left" w:pos="678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92C16" w:rsidRPr="00892C16" w:rsidRDefault="00892C16" w:rsidP="00892C16">
      <w:pPr>
        <w:numPr>
          <w:ilvl w:val="3"/>
          <w:numId w:val="9"/>
        </w:numPr>
        <w:tabs>
          <w:tab w:val="left" w:pos="678"/>
        </w:tabs>
        <w:spacing w:after="0" w:line="240" w:lineRule="auto"/>
        <w:ind w:left="426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892C16">
        <w:rPr>
          <w:rFonts w:ascii="Times New Roman" w:eastAsia="Arial Unicode MS" w:hAnsi="Times New Roman" w:cs="Times New Roman"/>
          <w:sz w:val="28"/>
          <w:szCs w:val="28"/>
          <w:lang w:val="x-none" w:eastAsia="en-US"/>
        </w:rPr>
        <w:t>Группа критериев, указывающих на динамику развития  личнос</w:t>
      </w:r>
      <w:r w:rsidRPr="00892C16">
        <w:rPr>
          <w:rFonts w:ascii="Times New Roman" w:eastAsia="Arial Unicode MS" w:hAnsi="Times New Roman" w:cs="Times New Roman"/>
          <w:sz w:val="28"/>
          <w:szCs w:val="28"/>
          <w:lang w:eastAsia="en-US"/>
        </w:rPr>
        <w:t>ти</w:t>
      </w:r>
      <w:r w:rsidRPr="00892C16">
        <w:rPr>
          <w:rFonts w:ascii="Times New Roman" w:eastAsia="Arial Unicode MS" w:hAnsi="Times New Roman" w:cs="Times New Roman"/>
          <w:sz w:val="28"/>
          <w:szCs w:val="28"/>
          <w:lang w:val="x-none" w:eastAsia="en-US"/>
        </w:rPr>
        <w:t xml:space="preserve"> школьника как главн</w:t>
      </w:r>
      <w:r w:rsidRPr="00892C16">
        <w:rPr>
          <w:rFonts w:ascii="Times New Roman" w:eastAsia="Arial Unicode MS" w:hAnsi="Times New Roman" w:cs="Times New Roman"/>
          <w:sz w:val="28"/>
          <w:szCs w:val="28"/>
          <w:lang w:eastAsia="en-US"/>
        </w:rPr>
        <w:t>ого</w:t>
      </w:r>
      <w:r w:rsidRPr="00892C16">
        <w:rPr>
          <w:rFonts w:ascii="Times New Roman" w:eastAsia="Arial Unicode MS" w:hAnsi="Times New Roman" w:cs="Times New Roman"/>
          <w:sz w:val="28"/>
          <w:szCs w:val="28"/>
          <w:lang w:val="x-none" w:eastAsia="en-US"/>
        </w:rPr>
        <w:t xml:space="preserve"> показател</w:t>
      </w:r>
      <w:r w:rsidRPr="00892C16">
        <w:rPr>
          <w:rFonts w:ascii="Times New Roman" w:eastAsia="Arial Unicode MS" w:hAnsi="Times New Roman" w:cs="Times New Roman"/>
          <w:sz w:val="28"/>
          <w:szCs w:val="28"/>
          <w:lang w:eastAsia="en-US"/>
        </w:rPr>
        <w:t>я</w:t>
      </w:r>
      <w:r w:rsidRPr="00892C16">
        <w:rPr>
          <w:rFonts w:ascii="Times New Roman" w:eastAsia="Arial Unicode MS" w:hAnsi="Times New Roman" w:cs="Times New Roman"/>
          <w:sz w:val="28"/>
          <w:szCs w:val="28"/>
          <w:lang w:val="x-none" w:eastAsia="en-US"/>
        </w:rPr>
        <w:t xml:space="preserve"> эффективности процесса воспитания и социализации.</w:t>
      </w:r>
    </w:p>
    <w:p w:rsidR="00892C16" w:rsidRPr="00892C16" w:rsidRDefault="00892C16" w:rsidP="00892C16">
      <w:pPr>
        <w:tabs>
          <w:tab w:val="left" w:pos="678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104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8"/>
        <w:gridCol w:w="4290"/>
        <w:gridCol w:w="17"/>
        <w:gridCol w:w="863"/>
        <w:gridCol w:w="17"/>
        <w:gridCol w:w="1117"/>
        <w:gridCol w:w="17"/>
        <w:gridCol w:w="834"/>
        <w:gridCol w:w="17"/>
        <w:gridCol w:w="833"/>
        <w:gridCol w:w="17"/>
        <w:gridCol w:w="976"/>
        <w:gridCol w:w="17"/>
      </w:tblGrid>
      <w:tr w:rsidR="00892C16" w:rsidRPr="00892C16" w:rsidTr="00892C16">
        <w:trPr>
          <w:gridAfter w:val="1"/>
          <w:wAfter w:w="17" w:type="dxa"/>
          <w:cantSplit/>
          <w:trHeight w:val="2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N </w:t>
            </w: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C16" w:rsidRPr="00892C16" w:rsidRDefault="00892C16" w:rsidP="00892C16">
            <w:pPr>
              <w:spacing w:after="0" w:line="240" w:lineRule="auto"/>
              <w:ind w:left="142" w:firstLine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Наименование индикатора под</w:t>
            </w: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softHyphen/>
              <w:t>программы «Воспитательная работа</w:t>
            </w:r>
            <w:r w:rsidR="00EC5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и социализация</w:t>
            </w: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4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Значение индикатора по  учебным годам</w:t>
            </w:r>
          </w:p>
        </w:tc>
      </w:tr>
      <w:tr w:rsidR="00892C16" w:rsidRPr="00892C16" w:rsidTr="00892C16">
        <w:trPr>
          <w:gridAfter w:val="1"/>
          <w:wAfter w:w="17" w:type="dxa"/>
          <w:cantSplit/>
          <w:trHeight w:val="24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C16" w:rsidRPr="00892C16" w:rsidRDefault="00892C16" w:rsidP="00892C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2019-2020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2020-2021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2021-2022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2022-2023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2023-2024</w:t>
            </w:r>
          </w:p>
        </w:tc>
      </w:tr>
      <w:tr w:rsidR="00892C16" w:rsidRPr="00892C16" w:rsidTr="00892C16">
        <w:trPr>
          <w:gridAfter w:val="1"/>
          <w:wAfter w:w="17" w:type="dxa"/>
          <w:cantSplit/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2 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892C16" w:rsidRPr="00892C16" w:rsidTr="00892C16">
        <w:trPr>
          <w:gridAfter w:val="1"/>
          <w:wAfter w:w="17" w:type="dxa"/>
          <w:cantSplit/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C16" w:rsidRPr="00892C16" w:rsidRDefault="00892C16" w:rsidP="00892C1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C16" w:rsidRPr="00892C16" w:rsidRDefault="00892C16" w:rsidP="00892C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Удовлетворение потребности обучающихся в организации внеурочной деятельности</w:t>
            </w: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892C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(%)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55 </w:t>
            </w:r>
          </w:p>
        </w:tc>
      </w:tr>
      <w:tr w:rsidR="00892C16" w:rsidRPr="00892C16" w:rsidTr="00892C16">
        <w:trPr>
          <w:gridAfter w:val="1"/>
          <w:wAfter w:w="17" w:type="dxa"/>
          <w:cantSplit/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C16" w:rsidRPr="00892C16" w:rsidRDefault="00892C16" w:rsidP="00892C1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Доля обучающихся, принимающих активное участие в работе музыкальных и художественно-театральных объединениях</w:t>
            </w: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(о</w:t>
            </w:r>
            <w:r w:rsidR="009C17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 общего количества обучающихся</w:t>
            </w: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)  </w:t>
            </w:r>
            <w:r w:rsidRPr="00892C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(%)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C16" w:rsidRPr="00892C16" w:rsidRDefault="00350E85" w:rsidP="00892C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6" w:rsidRPr="00892C16" w:rsidRDefault="00350E85" w:rsidP="00892C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92C16"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6" w:rsidRPr="00892C16" w:rsidRDefault="00350E85" w:rsidP="00892C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6" w:rsidRPr="00892C16" w:rsidRDefault="00350E85" w:rsidP="00892C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6" w:rsidRPr="00892C16" w:rsidRDefault="00350E85" w:rsidP="00892C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  <w:tr w:rsidR="00892C16" w:rsidRPr="00892C16" w:rsidTr="00892C16">
        <w:trPr>
          <w:gridAfter w:val="1"/>
          <w:wAfter w:w="17" w:type="dxa"/>
          <w:cantSplit/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C16" w:rsidRPr="00892C16" w:rsidRDefault="00892C16" w:rsidP="00892C1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Доля обучающихся, принимающих участие в волонтерских объединениях, благотворительных акциях, к общему количеству </w:t>
            </w:r>
            <w:r w:rsidRPr="00892C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(%)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C16" w:rsidRPr="00892C16" w:rsidRDefault="00350E85" w:rsidP="00892C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6" w:rsidRPr="00892C16" w:rsidRDefault="00350E85" w:rsidP="00892C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6" w:rsidRPr="00892C16" w:rsidRDefault="00350E85" w:rsidP="00892C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6" w:rsidRPr="00892C16" w:rsidRDefault="00350E85" w:rsidP="00892C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892C16"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6" w:rsidRPr="00892C16" w:rsidRDefault="00892C16" w:rsidP="00892C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</w:p>
        </w:tc>
      </w:tr>
      <w:tr w:rsidR="00892C16" w:rsidRPr="00892C16" w:rsidTr="00892C16">
        <w:trPr>
          <w:gridAfter w:val="1"/>
          <w:wAfter w:w="17" w:type="dxa"/>
          <w:cantSplit/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C16" w:rsidRPr="00892C16" w:rsidRDefault="00892C16" w:rsidP="00892C1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C16" w:rsidRPr="00892C16" w:rsidRDefault="00892C16" w:rsidP="00892C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Доля обучающихся, посещающих школьные спортивные секции</w:t>
            </w: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, </w:t>
            </w: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 общему количеству </w:t>
            </w:r>
            <w:r w:rsidRPr="00892C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(%)</w:t>
            </w: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C16" w:rsidRPr="00892C16" w:rsidRDefault="00350E85" w:rsidP="00892C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6" w:rsidRPr="00892C16" w:rsidRDefault="00350E85" w:rsidP="00892C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6" w:rsidRPr="00892C16" w:rsidRDefault="00350E85" w:rsidP="00892C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6" w:rsidRPr="00892C16" w:rsidRDefault="00892C16" w:rsidP="00350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350E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6" w:rsidRPr="00892C16" w:rsidRDefault="00350E85" w:rsidP="00892C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892C16"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92C16" w:rsidRPr="00892C16" w:rsidTr="00892C16">
        <w:trPr>
          <w:gridAfter w:val="1"/>
          <w:wAfter w:w="17" w:type="dxa"/>
          <w:cantSplit/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C16" w:rsidRPr="00892C16" w:rsidRDefault="00892C16" w:rsidP="00892C1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C16" w:rsidRPr="00892C16" w:rsidRDefault="00892C16" w:rsidP="00892C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Доля обучающихся, принимающих участие в  проектно - исследовательской деятельности, по отношению к общему количеству обучающихся </w:t>
            </w:r>
            <w:r w:rsidRPr="00892C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(%)</w:t>
            </w: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C16" w:rsidRPr="00892C16" w:rsidRDefault="00892C16" w:rsidP="00892C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6" w:rsidRPr="00892C16" w:rsidRDefault="00892C16" w:rsidP="00892C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6" w:rsidRPr="00892C16" w:rsidRDefault="00892C16" w:rsidP="00892C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6" w:rsidRPr="00892C16" w:rsidRDefault="00892C16" w:rsidP="00892C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6" w:rsidRPr="00892C16" w:rsidRDefault="00892C16" w:rsidP="00892C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25 </w:t>
            </w:r>
          </w:p>
        </w:tc>
      </w:tr>
      <w:tr w:rsidR="00892C16" w:rsidRPr="00892C16" w:rsidTr="00892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cantSplit/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C16" w:rsidRPr="00892C16" w:rsidRDefault="00892C16" w:rsidP="00892C1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Доля педагогических работников, эффективно использующих современные воспитательные технологии (открытые классные часы), к общему количеству педагогических работников </w:t>
            </w:r>
            <w:r w:rsidRPr="00892C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(%)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C16" w:rsidRPr="00892C16" w:rsidRDefault="00350E85" w:rsidP="00892C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892C16"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92C16" w:rsidRPr="00892C16" w:rsidRDefault="00892C16" w:rsidP="00892C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C16" w:rsidRPr="00892C16" w:rsidRDefault="00892C16" w:rsidP="00892C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92C16" w:rsidRPr="00892C16" w:rsidRDefault="00892C16" w:rsidP="00892C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92C16" w:rsidRPr="00892C16" w:rsidRDefault="00892C16" w:rsidP="00892C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</w:p>
        </w:tc>
      </w:tr>
      <w:tr w:rsidR="00892C16" w:rsidRPr="00892C16" w:rsidTr="00892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cantSplit/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C16" w:rsidRPr="00892C16" w:rsidRDefault="00892C16" w:rsidP="00892C1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Доля педагогических работников, принимающих участие в организации и проведении научных конференций, педсоветов по </w:t>
            </w:r>
            <w:r w:rsidRPr="00350E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вопросам воспитания гражданственности и патриотизма</w:t>
            </w: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 общему количеству педагогических работников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C16" w:rsidRPr="00892C16" w:rsidRDefault="00892C16" w:rsidP="00892C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92C16" w:rsidRPr="00892C16" w:rsidRDefault="00892C16" w:rsidP="00892C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C16" w:rsidRPr="00892C16" w:rsidRDefault="00892C16" w:rsidP="00892C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92C16" w:rsidRPr="00892C16" w:rsidRDefault="00892C16" w:rsidP="00892C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92C16" w:rsidRPr="00892C16" w:rsidRDefault="00892C16" w:rsidP="00892C1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40 </w:t>
            </w:r>
          </w:p>
        </w:tc>
      </w:tr>
      <w:tr w:rsidR="00892C16" w:rsidRPr="00892C16" w:rsidTr="00892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2C16" w:rsidRPr="00892C16" w:rsidRDefault="00892C16" w:rsidP="00892C1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0E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Доля семей,</w:t>
            </w: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активно участвующих в работе школы,</w:t>
            </w: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 общей численности семей </w:t>
            </w:r>
            <w:r w:rsidRPr="00892C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(%)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50 </w:t>
            </w:r>
          </w:p>
        </w:tc>
      </w:tr>
      <w:tr w:rsidR="00892C16" w:rsidRPr="00892C16" w:rsidTr="00892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C16" w:rsidRPr="00892C16" w:rsidRDefault="00892C16" w:rsidP="00892C1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Удовлетворенность  родителей (законных представителей) обучающихся  школьной жизнью</w:t>
            </w:r>
            <w:r w:rsidRPr="00892C1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(%)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2C16" w:rsidRPr="00892C16" w:rsidRDefault="00350E85" w:rsidP="00892C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892C16"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6" w:rsidRPr="00892C16" w:rsidRDefault="00350E85" w:rsidP="00892C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6" w:rsidRPr="00892C16" w:rsidRDefault="00892C16" w:rsidP="00350E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350E8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6" w:rsidRPr="00892C16" w:rsidRDefault="00350E85" w:rsidP="00892C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85 </w:t>
            </w:r>
          </w:p>
        </w:tc>
      </w:tr>
    </w:tbl>
    <w:p w:rsidR="00892C16" w:rsidRPr="00892C16" w:rsidRDefault="00892C16" w:rsidP="009C1742">
      <w:pPr>
        <w:tabs>
          <w:tab w:val="left" w:pos="11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en-US"/>
        </w:rPr>
      </w:pPr>
    </w:p>
    <w:p w:rsidR="00892C16" w:rsidRPr="00350E85" w:rsidRDefault="00892C16" w:rsidP="00892C16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en-US"/>
        </w:rPr>
      </w:pPr>
      <w:r w:rsidRPr="00892C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zh-CN"/>
        </w:rPr>
        <w:t>Организационная схема управления реализацией подпрограммы</w:t>
      </w:r>
      <w:r w:rsidRPr="00892C1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 w:rsidRPr="00892C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Управление реализацией подпрограммы «Воспитательная работа</w:t>
      </w:r>
      <w:r w:rsidR="00350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социализация</w:t>
      </w:r>
      <w:r w:rsidRPr="00892C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осуществляет администрация школы в лице ответственных (рабочей группы). </w:t>
      </w:r>
    </w:p>
    <w:p w:rsidR="009C1742" w:rsidRDefault="009C1742" w:rsidP="00892C16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92C16" w:rsidRPr="00892C16" w:rsidRDefault="00892C16" w:rsidP="00892C16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92C1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 Подпрограмма «Оценка качества образования»</w:t>
      </w:r>
      <w:bookmarkEnd w:id="6"/>
    </w:p>
    <w:p w:rsidR="00892C16" w:rsidRPr="00892C16" w:rsidRDefault="00892C16" w:rsidP="00892C16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2C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Цель:</w:t>
      </w:r>
      <w:r w:rsidRPr="00892C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892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создание эффективной системы оценки качества образования на основе принципов открытости, объективн</w:t>
      </w:r>
      <w:r w:rsidR="00350E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ости, прозрачности, общественно </w:t>
      </w:r>
      <w:r w:rsidRPr="00892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профессио</w:t>
      </w:r>
      <w:r w:rsidR="00350E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наль</w:t>
      </w:r>
      <w:r w:rsidRPr="00892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ного участия.  </w:t>
      </w:r>
    </w:p>
    <w:p w:rsidR="00892C16" w:rsidRPr="00892C16" w:rsidRDefault="00892C16" w:rsidP="00892C16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</w:pPr>
      <w:r w:rsidRPr="00892C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Задачи:</w:t>
      </w:r>
    </w:p>
    <w:p w:rsidR="00892C16" w:rsidRPr="00892C16" w:rsidRDefault="00892C16" w:rsidP="00892C16">
      <w:pPr>
        <w:numPr>
          <w:ilvl w:val="0"/>
          <w:numId w:val="10"/>
        </w:numPr>
        <w:spacing w:after="0" w:line="240" w:lineRule="auto"/>
        <w:ind w:left="142" w:firstLine="284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892C16">
        <w:rPr>
          <w:rFonts w:ascii="Times New Roman" w:eastAsia="Arial Unicode MS" w:hAnsi="Times New Roman" w:cs="Times New Roman"/>
          <w:sz w:val="28"/>
          <w:szCs w:val="28"/>
        </w:rPr>
        <w:t>формирование перечня критериев и показателей школьной системы оценки качества;</w:t>
      </w:r>
    </w:p>
    <w:p w:rsidR="00892C16" w:rsidRPr="00892C16" w:rsidRDefault="00892C16" w:rsidP="00892C16">
      <w:pPr>
        <w:numPr>
          <w:ilvl w:val="0"/>
          <w:numId w:val="10"/>
        </w:numPr>
        <w:spacing w:after="0" w:line="240" w:lineRule="auto"/>
        <w:ind w:left="142" w:firstLine="284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892C16">
        <w:rPr>
          <w:rFonts w:ascii="Times New Roman" w:eastAsia="Arial Unicode MS" w:hAnsi="Times New Roman" w:cs="Times New Roman"/>
          <w:sz w:val="28"/>
          <w:szCs w:val="28"/>
        </w:rPr>
        <w:t>отработка процедуры сбора и анализа информации;</w:t>
      </w:r>
    </w:p>
    <w:p w:rsidR="00892C16" w:rsidRPr="00892C16" w:rsidRDefault="00892C16" w:rsidP="00892C16">
      <w:pPr>
        <w:numPr>
          <w:ilvl w:val="0"/>
          <w:numId w:val="10"/>
        </w:numPr>
        <w:spacing w:after="0" w:line="240" w:lineRule="auto"/>
        <w:ind w:left="142" w:firstLine="284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892C16">
        <w:rPr>
          <w:rFonts w:ascii="Times New Roman" w:eastAsia="Arial Unicode MS" w:hAnsi="Times New Roman" w:cs="Times New Roman"/>
          <w:sz w:val="28"/>
          <w:szCs w:val="28"/>
        </w:rPr>
        <w:t>разработка механизма взаимодействия с участниками образовательного процесса по результатам проведения процедур оценки качества;</w:t>
      </w:r>
    </w:p>
    <w:p w:rsidR="00892C16" w:rsidRPr="00892C16" w:rsidRDefault="00892C16" w:rsidP="00892C16">
      <w:pPr>
        <w:numPr>
          <w:ilvl w:val="0"/>
          <w:numId w:val="10"/>
        </w:numPr>
        <w:spacing w:after="0" w:line="240" w:lineRule="auto"/>
        <w:ind w:left="142" w:firstLine="284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892C16">
        <w:rPr>
          <w:rFonts w:ascii="Times New Roman" w:eastAsia="Arial Unicode MS" w:hAnsi="Times New Roman" w:cs="Times New Roman"/>
          <w:sz w:val="28"/>
          <w:szCs w:val="28"/>
        </w:rPr>
        <w:t>создание в сети Интернет информационной страницы для родителей, содержащей описание различных образовательных услуг школы и раздела с оценочными материалами для родителей.</w:t>
      </w:r>
      <w:r w:rsidRPr="00892C16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892C16" w:rsidRPr="00892C16" w:rsidRDefault="00892C16" w:rsidP="00892C16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892C1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Планируемые результаты:</w:t>
      </w:r>
    </w:p>
    <w:p w:rsidR="00892C16" w:rsidRPr="00892C16" w:rsidRDefault="00892C16" w:rsidP="00892C16">
      <w:pPr>
        <w:numPr>
          <w:ilvl w:val="0"/>
          <w:numId w:val="11"/>
        </w:numPr>
        <w:spacing w:after="0" w:line="240" w:lineRule="auto"/>
        <w:ind w:left="142" w:firstLine="284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892C16">
        <w:rPr>
          <w:rFonts w:ascii="Times New Roman" w:eastAsia="Arial Unicode MS" w:hAnsi="Times New Roman" w:cs="Times New Roman"/>
          <w:sz w:val="28"/>
          <w:szCs w:val="28"/>
        </w:rPr>
        <w:t>Наличие системы оценки качества образовательного процесса, обеспеченных критериями, показателями и процедурами оценки качества не менее чем по 4 областям.</w:t>
      </w:r>
    </w:p>
    <w:p w:rsidR="00892C16" w:rsidRPr="00892C16" w:rsidRDefault="00892C16" w:rsidP="00892C16">
      <w:pPr>
        <w:numPr>
          <w:ilvl w:val="0"/>
          <w:numId w:val="11"/>
        </w:numPr>
        <w:spacing w:after="0" w:line="240" w:lineRule="auto"/>
        <w:ind w:left="142" w:firstLine="284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892C16">
        <w:rPr>
          <w:rFonts w:ascii="Times New Roman" w:eastAsia="Arial Unicode MS" w:hAnsi="Times New Roman" w:cs="Times New Roman"/>
          <w:sz w:val="28"/>
          <w:szCs w:val="28"/>
        </w:rPr>
        <w:t>Наличие механизма реализации управленческих решений по результатам оценки качества образовательного процесса.</w:t>
      </w:r>
    </w:p>
    <w:p w:rsidR="00892C16" w:rsidRPr="00892C16" w:rsidRDefault="00892C16" w:rsidP="00892C16">
      <w:pPr>
        <w:numPr>
          <w:ilvl w:val="0"/>
          <w:numId w:val="11"/>
        </w:numPr>
        <w:spacing w:after="0" w:line="240" w:lineRule="auto"/>
        <w:ind w:left="142" w:firstLine="284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892C16">
        <w:rPr>
          <w:rFonts w:ascii="Times New Roman" w:eastAsia="Arial Unicode MS" w:hAnsi="Times New Roman" w:cs="Times New Roman"/>
          <w:sz w:val="28"/>
          <w:szCs w:val="28"/>
        </w:rPr>
        <w:t>Наличие информационной страницы, содержащей актуальную информацию об образовательных услугах, реализуемых в школе.</w:t>
      </w:r>
    </w:p>
    <w:p w:rsidR="00892C16" w:rsidRPr="00892C16" w:rsidRDefault="00892C16" w:rsidP="005A66EC">
      <w:pPr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253"/>
        <w:gridCol w:w="850"/>
        <w:gridCol w:w="850"/>
        <w:gridCol w:w="994"/>
        <w:gridCol w:w="994"/>
        <w:gridCol w:w="859"/>
      </w:tblGrid>
      <w:tr w:rsidR="00892C16" w:rsidRPr="00892C16" w:rsidTr="00892C16">
        <w:trPr>
          <w:trHeight w:val="869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 w:line="240" w:lineRule="auto"/>
              <w:ind w:left="142" w:firstLine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№ п/</w:t>
            </w:r>
          </w:p>
          <w:p w:rsidR="00892C16" w:rsidRPr="00892C16" w:rsidRDefault="00892C16" w:rsidP="00892C16">
            <w:pPr>
              <w:spacing w:after="0" w:line="240" w:lineRule="auto"/>
              <w:ind w:left="142" w:firstLine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</w:t>
            </w:r>
          </w:p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 w:line="240" w:lineRule="auto"/>
              <w:ind w:left="142" w:firstLine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Наименование индикатора подпрограммы «Оценка качества образования»</w:t>
            </w:r>
          </w:p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 w:line="240" w:lineRule="auto"/>
              <w:ind w:left="142" w:firstLine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Значение индикатора по  учебным годам</w:t>
            </w:r>
          </w:p>
        </w:tc>
      </w:tr>
      <w:tr w:rsidR="00892C16" w:rsidRPr="00892C16" w:rsidTr="00892C16">
        <w:trPr>
          <w:trHeight w:val="854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2019-2020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2020-2021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2021-2022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2022-2023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2023-2024</w:t>
            </w:r>
          </w:p>
        </w:tc>
      </w:tr>
      <w:tr w:rsidR="00892C16" w:rsidRPr="00892C16" w:rsidTr="00892C16">
        <w:trPr>
          <w:trHeight w:val="8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Качественная успеваемость обучающихся составляет 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47</w:t>
            </w:r>
          </w:p>
        </w:tc>
      </w:tr>
      <w:tr w:rsidR="00892C16" w:rsidRPr="00892C16" w:rsidTr="00892C16">
        <w:trPr>
          <w:trHeight w:val="4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Доля обучающихся  9-го класса, подтвердивших годовую отметку на независимой государственной (итоговой) аттестации 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68</w:t>
            </w:r>
          </w:p>
        </w:tc>
      </w:tr>
      <w:tr w:rsidR="00892C16" w:rsidRPr="00892C16" w:rsidTr="00892C16">
        <w:trPr>
          <w:trHeight w:val="4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Средний уровень достижений обучающихся по итогам ЕГЭ (по всем предметам)     (%)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58</w:t>
            </w:r>
          </w:p>
        </w:tc>
      </w:tr>
      <w:tr w:rsidR="00892C16" w:rsidRPr="00892C16" w:rsidTr="00892C16">
        <w:trPr>
          <w:trHeight w:val="4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4.4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Качество знаний в независимых процедурах оценки качества образовательных результатов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75</w:t>
            </w:r>
          </w:p>
        </w:tc>
      </w:tr>
      <w:tr w:rsidR="00892C16" w:rsidRPr="00892C16" w:rsidTr="00892C16">
        <w:trPr>
          <w:trHeight w:val="7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Соотношение итоговых оценок по предметам к оценке по ВПР(%)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80</w:t>
            </w:r>
          </w:p>
        </w:tc>
      </w:tr>
    </w:tbl>
    <w:p w:rsidR="00892C16" w:rsidRPr="00892C16" w:rsidRDefault="00892C16" w:rsidP="00892C16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2C16" w:rsidRPr="00892C16" w:rsidRDefault="00892C16" w:rsidP="00892C16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2C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Организационная схема управления реализацией подпрограммы</w:t>
      </w:r>
      <w:r w:rsidRPr="00892C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Управление реализацией подпрограммы «Оценка качества образования» осуществляет администрация школы в лице ответственных (рабочей группы). </w:t>
      </w:r>
    </w:p>
    <w:p w:rsidR="005A66EC" w:rsidRDefault="005A66EC" w:rsidP="003D49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7" w:name="bookmark22"/>
    </w:p>
    <w:p w:rsidR="00892C16" w:rsidRPr="00892C16" w:rsidRDefault="00892C16" w:rsidP="00892C16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92C1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5. Подпрограмма «Кадровый потенциал»</w:t>
      </w:r>
      <w:bookmarkEnd w:id="7"/>
    </w:p>
    <w:p w:rsidR="00892C16" w:rsidRPr="00892C16" w:rsidRDefault="00892C16" w:rsidP="00892C16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2C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Цель:</w:t>
      </w:r>
      <w:r w:rsidRPr="00892C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совершенствование условий для профессионального развития кадрового потенциала школы.</w:t>
      </w:r>
    </w:p>
    <w:p w:rsidR="00892C16" w:rsidRPr="00892C16" w:rsidRDefault="00892C16" w:rsidP="00892C16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</w:pPr>
      <w:r w:rsidRPr="00892C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Задачи:</w:t>
      </w:r>
    </w:p>
    <w:p w:rsidR="00892C16" w:rsidRPr="005A66EC" w:rsidRDefault="00892C16" w:rsidP="005A66EC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892C16">
        <w:rPr>
          <w:rFonts w:ascii="Times New Roman" w:eastAsia="Arial Unicode MS" w:hAnsi="Times New Roman" w:cs="Times New Roman"/>
          <w:sz w:val="28"/>
          <w:szCs w:val="28"/>
        </w:rPr>
        <w:t>Создание правовых, организационных условий для развития профессиональной</w:t>
      </w:r>
      <w:r w:rsidR="005A66E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A66EC">
        <w:rPr>
          <w:rFonts w:ascii="Times New Roman" w:eastAsia="Arial Unicode MS" w:hAnsi="Times New Roman" w:cs="Times New Roman"/>
          <w:sz w:val="28"/>
          <w:szCs w:val="28"/>
        </w:rPr>
        <w:t>кул</w:t>
      </w:r>
      <w:r w:rsidR="005A66EC">
        <w:rPr>
          <w:rFonts w:ascii="Times New Roman" w:eastAsia="Arial Unicode MS" w:hAnsi="Times New Roman" w:cs="Times New Roman"/>
          <w:sz w:val="28"/>
          <w:szCs w:val="28"/>
        </w:rPr>
        <w:t>ьтуры педагогических работников</w:t>
      </w:r>
      <w:r w:rsidRPr="005A66EC">
        <w:rPr>
          <w:rFonts w:ascii="Times New Roman" w:eastAsia="Arial Unicode MS" w:hAnsi="Times New Roman" w:cs="Times New Roman"/>
          <w:sz w:val="28"/>
          <w:szCs w:val="28"/>
        </w:rPr>
        <w:t>,</w:t>
      </w:r>
    </w:p>
    <w:p w:rsidR="00892C16" w:rsidRPr="00892C16" w:rsidRDefault="00892C16" w:rsidP="00892C16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892C16">
        <w:rPr>
          <w:rFonts w:ascii="Times New Roman" w:eastAsia="Arial Unicode MS" w:hAnsi="Times New Roman" w:cs="Times New Roman"/>
          <w:sz w:val="28"/>
          <w:szCs w:val="28"/>
        </w:rPr>
        <w:t>методическое сопровождение модернизации образования, обновления его структуры и содержания;</w:t>
      </w:r>
    </w:p>
    <w:p w:rsidR="00892C16" w:rsidRPr="00482958" w:rsidRDefault="00892C16" w:rsidP="00482958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892C16">
        <w:rPr>
          <w:rFonts w:ascii="Times New Roman" w:eastAsia="Arial Unicode MS" w:hAnsi="Times New Roman" w:cs="Times New Roman"/>
          <w:sz w:val="28"/>
          <w:szCs w:val="28"/>
        </w:rPr>
        <w:t>освоение современных педагогических и воспитательных технологий и методик</w:t>
      </w:r>
      <w:r w:rsidR="0048295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482958">
        <w:rPr>
          <w:rFonts w:ascii="Times New Roman" w:eastAsia="Arial Unicode MS" w:hAnsi="Times New Roman" w:cs="Times New Roman"/>
          <w:sz w:val="28"/>
          <w:szCs w:val="28"/>
        </w:rPr>
        <w:t>(информационно-коммуникационных, деятельностного подхода и т. д.);</w:t>
      </w:r>
    </w:p>
    <w:p w:rsidR="00892C16" w:rsidRPr="00892C16" w:rsidRDefault="00892C16" w:rsidP="00892C16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2C16">
        <w:rPr>
          <w:rFonts w:ascii="Times New Roman" w:eastAsia="Times New Roman" w:hAnsi="Times New Roman" w:cs="Times New Roman"/>
          <w:sz w:val="28"/>
          <w:szCs w:val="28"/>
          <w:lang w:eastAsia="zh-CN"/>
        </w:rPr>
        <w:t>Планируемые результаты:</w:t>
      </w:r>
    </w:p>
    <w:p w:rsidR="00892C16" w:rsidRPr="00892C16" w:rsidRDefault="00892C16" w:rsidP="00892C16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892C16">
        <w:rPr>
          <w:rFonts w:ascii="Times New Roman" w:eastAsia="Arial Unicode MS" w:hAnsi="Times New Roman" w:cs="Times New Roman"/>
          <w:sz w:val="28"/>
          <w:szCs w:val="28"/>
        </w:rPr>
        <w:t>созданию гибкой системы повышения профессионального мастерства педагогических работников в процессе педагогической деятельности;</w:t>
      </w:r>
    </w:p>
    <w:p w:rsidR="00892C16" w:rsidRPr="00892C16" w:rsidRDefault="00892C16" w:rsidP="00892C16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892C16">
        <w:rPr>
          <w:rFonts w:ascii="Times New Roman" w:eastAsia="Arial Unicode MS" w:hAnsi="Times New Roman" w:cs="Times New Roman"/>
          <w:sz w:val="28"/>
          <w:szCs w:val="28"/>
        </w:rPr>
        <w:t>рост общекультурной и профессиональной компетентности педагогов;</w:t>
      </w:r>
    </w:p>
    <w:p w:rsidR="00892C16" w:rsidRPr="00892C16" w:rsidRDefault="00892C16" w:rsidP="00892C16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892C16">
        <w:rPr>
          <w:rFonts w:ascii="Times New Roman" w:eastAsia="Arial Unicode MS" w:hAnsi="Times New Roman" w:cs="Times New Roman"/>
          <w:sz w:val="28"/>
          <w:szCs w:val="28"/>
        </w:rPr>
        <w:t>рост профессионального уровня педагогических работников;</w:t>
      </w:r>
    </w:p>
    <w:p w:rsidR="00892C16" w:rsidRPr="00892C16" w:rsidRDefault="00892C16" w:rsidP="00892C16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892C16">
        <w:rPr>
          <w:rFonts w:ascii="Times New Roman" w:eastAsia="Arial Unicode MS" w:hAnsi="Times New Roman" w:cs="Times New Roman"/>
          <w:sz w:val="28"/>
          <w:szCs w:val="28"/>
        </w:rPr>
        <w:t>повышение персональной ответственности каждого учителя за результаты своего педагогического труда на основе регулярного самоанализа уроков и мероприятий, в том числе и в системе внутришкольного контроля.</w:t>
      </w:r>
    </w:p>
    <w:p w:rsidR="00892C16" w:rsidRPr="00892C16" w:rsidRDefault="00892C16" w:rsidP="00892C16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892C16">
        <w:rPr>
          <w:rFonts w:ascii="Times New Roman" w:eastAsia="Arial Unicode MS" w:hAnsi="Times New Roman" w:cs="Times New Roman"/>
          <w:sz w:val="28"/>
          <w:szCs w:val="28"/>
        </w:rPr>
        <w:t>внедрению инновационных образовательных технологий.</w:t>
      </w:r>
    </w:p>
    <w:p w:rsidR="00892C16" w:rsidRPr="00892C16" w:rsidRDefault="00892C16" w:rsidP="00892C16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892C16">
        <w:rPr>
          <w:rFonts w:ascii="Times New Roman" w:eastAsia="Arial Unicode MS" w:hAnsi="Times New Roman" w:cs="Times New Roman"/>
          <w:sz w:val="28"/>
          <w:szCs w:val="28"/>
        </w:rPr>
        <w:t>повышению престижа профессии учителя школы;</w:t>
      </w:r>
    </w:p>
    <w:p w:rsidR="00892C16" w:rsidRPr="00892C16" w:rsidRDefault="00892C16" w:rsidP="00892C16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892C16">
        <w:rPr>
          <w:rFonts w:ascii="Times New Roman" w:eastAsia="Arial Unicode MS" w:hAnsi="Times New Roman" w:cs="Times New Roman"/>
          <w:sz w:val="28"/>
          <w:szCs w:val="28"/>
        </w:rPr>
        <w:t>повышение качества образования в школе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253"/>
        <w:gridCol w:w="850"/>
        <w:gridCol w:w="850"/>
        <w:gridCol w:w="994"/>
        <w:gridCol w:w="994"/>
        <w:gridCol w:w="859"/>
      </w:tblGrid>
      <w:tr w:rsidR="00892C16" w:rsidRPr="00892C16" w:rsidTr="00892C16">
        <w:trPr>
          <w:trHeight w:val="870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 w:line="240" w:lineRule="auto"/>
              <w:ind w:left="142" w:firstLine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№ п/</w:t>
            </w:r>
          </w:p>
          <w:p w:rsidR="00892C16" w:rsidRPr="00892C16" w:rsidRDefault="00892C16" w:rsidP="00892C16">
            <w:pPr>
              <w:spacing w:after="0" w:line="240" w:lineRule="auto"/>
              <w:ind w:left="142" w:firstLine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</w:t>
            </w:r>
          </w:p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 w:line="240" w:lineRule="auto"/>
              <w:ind w:left="142" w:firstLine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Наименование индикатора подпрограммы «Кадровый потенциал»</w:t>
            </w:r>
          </w:p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 w:line="240" w:lineRule="auto"/>
              <w:ind w:left="142" w:firstLine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Значение индикатора по  учебным годам</w:t>
            </w:r>
          </w:p>
        </w:tc>
      </w:tr>
      <w:tr w:rsidR="00892C16" w:rsidRPr="00892C16" w:rsidTr="00892C16">
        <w:trPr>
          <w:trHeight w:val="576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2019-2020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2020-2021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2021-2022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2022-2023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2023-2024</w:t>
            </w:r>
          </w:p>
        </w:tc>
      </w:tr>
      <w:tr w:rsidR="00892C16" w:rsidRPr="00892C16" w:rsidTr="00892C16">
        <w:trPr>
          <w:trHeight w:val="57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специалистов, прошедших обучение для кадрового резерва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892C16" w:rsidRPr="00892C16" w:rsidTr="00892C16">
        <w:trPr>
          <w:trHeight w:val="5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Педагогические работники, имеющие высшую и первую квалификационную категорию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75</w:t>
            </w:r>
          </w:p>
        </w:tc>
      </w:tr>
      <w:tr w:rsidR="00892C16" w:rsidRPr="00892C16" w:rsidTr="00892C16">
        <w:trPr>
          <w:trHeight w:val="5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Педагоги, прошедшие курсы повышения квалификации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</w:tr>
      <w:tr w:rsidR="00892C16" w:rsidRPr="00892C16" w:rsidTr="00892C16">
        <w:trPr>
          <w:trHeight w:val="5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Педагоги, получившие дополнительное профессиональное образование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</w:t>
            </w:r>
          </w:p>
        </w:tc>
      </w:tr>
      <w:tr w:rsidR="00892C16" w:rsidRPr="00892C16" w:rsidTr="00892C16">
        <w:trPr>
          <w:trHeight w:val="5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482958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Педагоги, представивши</w:t>
            </w:r>
            <w:r w:rsidR="004829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</w:t>
            </w: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свой опыт  педагогическому сообществу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</w:tr>
      <w:tr w:rsidR="00892C16" w:rsidRPr="00892C16" w:rsidTr="00892C16">
        <w:trPr>
          <w:trHeight w:val="5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Педагоги, участвующие в конкурсах профессионального мастерства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482958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482958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</w:tr>
      <w:tr w:rsidR="00892C16" w:rsidRPr="00892C16" w:rsidTr="00892C16">
        <w:trPr>
          <w:trHeight w:val="5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 проведенных конкурсов, фестивалей,  семинаров, мастер-классов, конференций сетевого, муниципального и регионального уровней.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</w:tbl>
    <w:p w:rsidR="00892C16" w:rsidRPr="00892C16" w:rsidRDefault="00892C16" w:rsidP="00892C16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2C16" w:rsidRPr="00892C16" w:rsidRDefault="00892C16" w:rsidP="00892C16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2C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Организационная схема управления реализацией подпрограммы</w:t>
      </w:r>
      <w:r w:rsidRPr="00892C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Управление реализацией подпрограммы «Кадровый потенциал» осуществляет администрация школы в лице ответственных (рабочей группы). </w:t>
      </w:r>
    </w:p>
    <w:p w:rsidR="00892C16" w:rsidRPr="00892C16" w:rsidRDefault="00892C16" w:rsidP="00892C1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8" w:name="bookmark23"/>
    </w:p>
    <w:p w:rsidR="00892C16" w:rsidRPr="00892C16" w:rsidRDefault="00892C16" w:rsidP="00892C1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92C1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6.Подпрограмма «Информатизация школы»</w:t>
      </w:r>
      <w:bookmarkEnd w:id="8"/>
    </w:p>
    <w:p w:rsidR="00892C16" w:rsidRPr="00892C16" w:rsidRDefault="00892C16" w:rsidP="00892C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92C16" w:rsidRPr="00892C16" w:rsidRDefault="00892C16" w:rsidP="00892C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2C1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892C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Цель подпрограммы: </w:t>
      </w:r>
      <w:r w:rsidRPr="00892C16">
        <w:rPr>
          <w:rFonts w:ascii="Times New Roman" w:eastAsia="Times New Roman" w:hAnsi="Times New Roman" w:cs="Times New Roman"/>
          <w:sz w:val="28"/>
          <w:szCs w:val="28"/>
        </w:rPr>
        <w:t>создание условий для внесения качественных изменений в организацию и содержание всего образовательного процесса на основе построения информационной среды школы.</w:t>
      </w:r>
    </w:p>
    <w:p w:rsidR="00892C16" w:rsidRPr="00892C16" w:rsidRDefault="00892C16" w:rsidP="00892C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2C1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892C16">
        <w:rPr>
          <w:rFonts w:ascii="Times New Roman" w:eastAsia="Times New Roman" w:hAnsi="Times New Roman" w:cs="Times New Roman"/>
          <w:b/>
          <w:bCs/>
          <w:sz w:val="28"/>
          <w:szCs w:val="28"/>
        </w:rPr>
        <w:t>. Задачи:</w:t>
      </w:r>
      <w:r w:rsidRPr="00892C1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92C16" w:rsidRPr="00892C16" w:rsidRDefault="00892C16" w:rsidP="00892C16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2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Совершенствование структуры единого информационно-образовательного пространства школы.</w:t>
      </w:r>
    </w:p>
    <w:p w:rsidR="00892C16" w:rsidRPr="00892C16" w:rsidRDefault="00892C16" w:rsidP="00892C16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2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Включение в единое информационно-образовательное пространство всех участников образовательного процесса (администрации, педагогов, учителей, родителей).</w:t>
      </w:r>
      <w:r w:rsidRPr="00892C1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92C16" w:rsidRPr="00892C16" w:rsidRDefault="00892C16" w:rsidP="00892C16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2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Организация эффективного взаимодействия между всеми субъектами информационно-образовательного пространства школы.</w:t>
      </w:r>
      <w:r w:rsidRPr="00892C1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92C16" w:rsidRPr="00892C16" w:rsidRDefault="00892C16" w:rsidP="00892C16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2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Создание условий для формирования информационной культуры всех участников образовательного процесса.</w:t>
      </w:r>
    </w:p>
    <w:p w:rsidR="00892C16" w:rsidRPr="00892C16" w:rsidRDefault="00892C16" w:rsidP="00892C16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2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Обеспечение повышения ИКТ-компетентности педагогов.</w:t>
      </w:r>
    </w:p>
    <w:p w:rsidR="00892C16" w:rsidRPr="00892C16" w:rsidRDefault="00892C16" w:rsidP="00892C16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2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Использование ИКТ для непрерывного профессионального образования педагогов.</w:t>
      </w:r>
    </w:p>
    <w:p w:rsidR="00892C16" w:rsidRPr="00892C16" w:rsidRDefault="00892C16" w:rsidP="00892C16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2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Организация обобщения и анализа опыта по применению ИКТ на различных уровнях.</w:t>
      </w:r>
      <w:r w:rsidRPr="00892C1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92C16" w:rsidRPr="00892C16" w:rsidRDefault="00892C16" w:rsidP="00892C16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2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Обеспечение широкого использования медиатеки школы и открытого доступа к интернет-ресурсам, соответствующим образовательным целям и задачам.</w:t>
      </w:r>
    </w:p>
    <w:p w:rsidR="00892C16" w:rsidRPr="00892C16" w:rsidRDefault="00892C16" w:rsidP="00892C16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2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Обновление ресурсной базы.</w:t>
      </w:r>
    </w:p>
    <w:p w:rsidR="00892C16" w:rsidRPr="00892C16" w:rsidRDefault="00892C16" w:rsidP="00892C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2C1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892C16">
        <w:rPr>
          <w:rFonts w:ascii="Times New Roman" w:eastAsia="Times New Roman" w:hAnsi="Times New Roman" w:cs="Times New Roman"/>
          <w:b/>
          <w:bCs/>
          <w:sz w:val="28"/>
          <w:szCs w:val="28"/>
        </w:rPr>
        <w:t>. Ожидаемый результат: </w:t>
      </w:r>
      <w:r w:rsidRPr="00892C1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92C16" w:rsidRPr="00892C16" w:rsidRDefault="00892C16" w:rsidP="00892C16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2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Создание единой информационно-образовательной среды и организация эффективного взаимодействия в ней всех участников образовательного процесса.</w:t>
      </w:r>
    </w:p>
    <w:p w:rsidR="00892C16" w:rsidRPr="00892C16" w:rsidRDefault="00892C16" w:rsidP="00892C16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2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Сформированность информационной культуры педагогического и ученического коллективов.</w:t>
      </w:r>
    </w:p>
    <w:p w:rsidR="00892C16" w:rsidRPr="00892C16" w:rsidRDefault="00892C16" w:rsidP="00892C16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2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Вхождение образовательного учреждения в российское и международное образовательное информационное пространство («Электронного журнала», включение в общероссийские образовательные проекты).</w:t>
      </w:r>
    </w:p>
    <w:p w:rsidR="00892C16" w:rsidRPr="00892C16" w:rsidRDefault="00892C16" w:rsidP="00892C16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2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Наличие сети автоматизированного документооборота и делопроизводства.</w:t>
      </w:r>
    </w:p>
    <w:p w:rsidR="00892C16" w:rsidRPr="00892C16" w:rsidRDefault="00892C16" w:rsidP="00892C16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2C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Информированность участников образовательного процесса.</w:t>
      </w:r>
      <w:r w:rsidRPr="00892C1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92C16" w:rsidRPr="00892C16" w:rsidRDefault="00892C16" w:rsidP="00892C16">
      <w:pPr>
        <w:spacing w:after="0" w:line="240" w:lineRule="auto"/>
        <w:ind w:left="426"/>
        <w:contextualSpacing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253"/>
        <w:gridCol w:w="850"/>
        <w:gridCol w:w="850"/>
        <w:gridCol w:w="994"/>
        <w:gridCol w:w="994"/>
        <w:gridCol w:w="859"/>
      </w:tblGrid>
      <w:tr w:rsidR="00892C16" w:rsidRPr="00892C16" w:rsidTr="00892C16">
        <w:trPr>
          <w:trHeight w:val="742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 w:line="240" w:lineRule="auto"/>
              <w:ind w:left="142" w:firstLine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№ п/</w:t>
            </w:r>
          </w:p>
          <w:p w:rsidR="00892C16" w:rsidRPr="00892C16" w:rsidRDefault="00892C16" w:rsidP="00892C16">
            <w:pPr>
              <w:spacing w:after="0" w:line="240" w:lineRule="auto"/>
              <w:ind w:left="142" w:firstLine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</w:t>
            </w:r>
          </w:p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 w:line="240" w:lineRule="auto"/>
              <w:ind w:left="142" w:firstLine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Наименование индикатора</w:t>
            </w:r>
          </w:p>
          <w:p w:rsidR="00892C16" w:rsidRPr="00892C16" w:rsidRDefault="00892C16" w:rsidP="00892C16">
            <w:pPr>
              <w:spacing w:after="0" w:line="240" w:lineRule="auto"/>
              <w:ind w:left="142" w:firstLine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подпрограммы «Информатизация школы»</w:t>
            </w:r>
          </w:p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 w:line="240" w:lineRule="auto"/>
              <w:ind w:left="142" w:firstLine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Значение индикатора по  учебным годам</w:t>
            </w:r>
          </w:p>
        </w:tc>
      </w:tr>
      <w:tr w:rsidR="00892C16" w:rsidRPr="00892C16" w:rsidTr="00892C16">
        <w:trPr>
          <w:trHeight w:val="571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2019-2020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2020-2021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2021-2022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2022-2023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92C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2023-2024</w:t>
            </w:r>
          </w:p>
        </w:tc>
      </w:tr>
      <w:tr w:rsidR="00892C16" w:rsidRPr="00892C16" w:rsidTr="00892C16">
        <w:trPr>
          <w:trHeight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 w:line="240" w:lineRule="auto"/>
              <w:ind w:left="142" w:firstLine="3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участников вебинаров и веб-конференций (чел.)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</w:tr>
      <w:tr w:rsidR="00892C16" w:rsidRPr="00892C16" w:rsidTr="00892C16">
        <w:trPr>
          <w:trHeight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 w:line="240" w:lineRule="auto"/>
              <w:ind w:left="142" w:firstLine="3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Укомплектованность школы компьютерами – количество обучающихся на 1 компьютер.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</w:tr>
      <w:tr w:rsidR="00892C16" w:rsidRPr="00892C16" w:rsidTr="00892C16">
        <w:trPr>
          <w:trHeight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 w:line="240" w:lineRule="auto"/>
              <w:ind w:left="142" w:firstLine="3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 xml:space="preserve">Количество активных участников сетевых проектов от общего количества обучающихся  и педагогов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</w:tr>
      <w:tr w:rsidR="00892C16" w:rsidRPr="00892C16" w:rsidTr="00892C16">
        <w:trPr>
          <w:trHeight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 w:line="240" w:lineRule="auto"/>
              <w:ind w:left="142" w:firstLine="3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учителей, использующих ИКТ -   %;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97</w:t>
            </w:r>
          </w:p>
        </w:tc>
      </w:tr>
      <w:tr w:rsidR="00892C16" w:rsidRPr="00892C16" w:rsidTr="00892C16">
        <w:trPr>
          <w:trHeight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 w:line="240" w:lineRule="auto"/>
              <w:ind w:left="142" w:firstLine="3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Количество уроков с использованием ИКТ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50</w:t>
            </w:r>
          </w:p>
        </w:tc>
      </w:tr>
      <w:tr w:rsidR="00892C16" w:rsidRPr="00892C16" w:rsidTr="00892C16">
        <w:trPr>
          <w:trHeight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 w:line="240" w:lineRule="auto"/>
              <w:ind w:left="142" w:firstLine="3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>Количество учителей, апробирующих собственные цифровые образовательные ресурсы (ЦОР)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40</w:t>
            </w:r>
          </w:p>
        </w:tc>
      </w:tr>
      <w:tr w:rsidR="00892C16" w:rsidRPr="00892C16" w:rsidTr="00892C16">
        <w:trPr>
          <w:trHeight w:val="8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 w:line="240" w:lineRule="auto"/>
              <w:ind w:left="142" w:firstLine="3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Количество педагогов, использующих дистанционные ресурсы </w:t>
            </w: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в образовательной практике (чел.)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C16" w:rsidRPr="00892C16" w:rsidRDefault="00892C16" w:rsidP="00892C16">
            <w:pPr>
              <w:spacing w:after="0"/>
              <w:ind w:left="142"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92C1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97</w:t>
            </w:r>
          </w:p>
        </w:tc>
      </w:tr>
    </w:tbl>
    <w:p w:rsidR="00892C16" w:rsidRPr="00892C16" w:rsidRDefault="00892C16" w:rsidP="00892C16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2C16" w:rsidRPr="00892C16" w:rsidRDefault="00892C16" w:rsidP="00892C16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92C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Организационная схема управления реализацией подпрограммы</w:t>
      </w:r>
      <w:r w:rsidRPr="00892C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Управление реализацией подпрограммы «Информатизация школы» осуществляет администрация школы в лице ответственных (рабочей группы). </w:t>
      </w:r>
    </w:p>
    <w:p w:rsidR="00B35C6B" w:rsidRDefault="00B35C6B" w:rsidP="00936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9F7" w:rsidRPr="003D49F7" w:rsidRDefault="003D49F7" w:rsidP="003D49F7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3D49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V. МЕХАНИЗМ РЕАЛИЗАЦИИ ПРОГРАММЫ РАЗВИТИЯ</w:t>
      </w:r>
    </w:p>
    <w:p w:rsidR="003D49F7" w:rsidRDefault="003D49F7" w:rsidP="003D49F7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3D49F7" w:rsidRPr="003D49F7" w:rsidRDefault="003D49F7" w:rsidP="003D49F7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3D49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Управление реализацией Программы развития осуществляет администрация школы в лице ответственных (рабочая группа по реализации Программы).</w:t>
      </w:r>
    </w:p>
    <w:p w:rsidR="003D49F7" w:rsidRPr="003D49F7" w:rsidRDefault="003D49F7" w:rsidP="003D49F7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3D49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Рабочая группа по реализации Программы получает и анализирует данные, полученные от шести рабочих групп по реализации подпрограмм, и передает их директору школы и в управление образования администрации  Татищевского муниципального района в соответствии со следующей схемой:</w:t>
      </w:r>
    </w:p>
    <w:p w:rsidR="003D49F7" w:rsidRPr="003D49F7" w:rsidRDefault="003D49F7" w:rsidP="003D49F7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3D49F7" w:rsidRPr="003D49F7" w:rsidRDefault="003D49F7" w:rsidP="003D49F7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9" w:name="bookmark25"/>
    </w:p>
    <w:p w:rsidR="003D49F7" w:rsidRPr="003D49F7" w:rsidRDefault="003D49F7" w:rsidP="003D49F7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49F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Схема подотчетности рабочих групп </w:t>
      </w:r>
    </w:p>
    <w:p w:rsidR="003D49F7" w:rsidRPr="003D49F7" w:rsidRDefault="003D49F7" w:rsidP="003D49F7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49F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процессе реализации Программы развития школы</w:t>
      </w:r>
      <w:bookmarkEnd w:id="9"/>
    </w:p>
    <w:p w:rsidR="003D49F7" w:rsidRPr="003D49F7" w:rsidRDefault="003D49F7" w:rsidP="003D49F7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D49F7" w:rsidRPr="003D49F7" w:rsidRDefault="00707709" w:rsidP="003D49F7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121920</wp:posOffset>
                </wp:positionV>
                <wp:extent cx="4105275" cy="462280"/>
                <wp:effectExtent l="95250" t="95250" r="28575" b="139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4622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4F81BD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0070C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620F2" w:rsidRDefault="008620F2" w:rsidP="003D49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Управление образования администрации</w:t>
                            </w:r>
                          </w:p>
                          <w:p w:rsidR="008620F2" w:rsidRDefault="008620F2" w:rsidP="003D49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Татищевского муниципального района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left:0;text-align:left;margin-left:98.05pt;margin-top:9.6pt;width:323.25pt;height:3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" strokecolor="#376092" strokeweight="2.5pt">
                <v:shadow on="t" color="#0070c0" opacity=".5" offset="-6pt,-6pt"/>
                <v:textbox>
                  <w:txbxContent>
                    <w:p w:rsidR="008620F2" w:rsidRDefault="008620F2" w:rsidP="003D49F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Управление образования администрации</w:t>
                      </w:r>
                    </w:p>
                    <w:p w:rsidR="008620F2" w:rsidRDefault="008620F2" w:rsidP="003D49F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Татищевского муниципального района  </w:t>
                      </w:r>
                    </w:p>
                  </w:txbxContent>
                </v:textbox>
              </v:rect>
            </w:pict>
          </mc:Fallback>
        </mc:AlternateContent>
      </w:r>
    </w:p>
    <w:p w:rsidR="003D49F7" w:rsidRPr="003D49F7" w:rsidRDefault="003D49F7" w:rsidP="003D49F7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9F7" w:rsidRPr="003D49F7" w:rsidRDefault="00707709" w:rsidP="003D49F7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>
                <wp:simplePos x="0" y="0"/>
                <wp:positionH relativeFrom="column">
                  <wp:posOffset>3140709</wp:posOffset>
                </wp:positionH>
                <wp:positionV relativeFrom="paragraph">
                  <wp:posOffset>175895</wp:posOffset>
                </wp:positionV>
                <wp:extent cx="0" cy="304800"/>
                <wp:effectExtent l="19050" t="0" r="19050" b="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215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47.3pt;margin-top:13.85pt;width:0;height:24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" strokecolor="#558ed5" strokeweight="3pt"/>
            </w:pict>
          </mc:Fallback>
        </mc:AlternateContent>
      </w:r>
    </w:p>
    <w:p w:rsidR="003D49F7" w:rsidRPr="003D49F7" w:rsidRDefault="003D49F7" w:rsidP="003D49F7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9F7" w:rsidRPr="003D49F7" w:rsidRDefault="003D49F7" w:rsidP="003D49F7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9F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134159" wp14:editId="26BEC47B">
            <wp:simplePos x="0" y="0"/>
            <wp:positionH relativeFrom="column">
              <wp:posOffset>2352675</wp:posOffset>
            </wp:positionH>
            <wp:positionV relativeFrom="paragraph">
              <wp:posOffset>10795</wp:posOffset>
            </wp:positionV>
            <wp:extent cx="1667510" cy="499110"/>
            <wp:effectExtent l="0" t="0" r="0" b="0"/>
            <wp:wrapNone/>
            <wp:docPr id="1" name="Рисунок 1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49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D49F7" w:rsidRPr="003D49F7" w:rsidRDefault="003D49F7" w:rsidP="003D49F7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9F7" w:rsidRPr="003D49F7" w:rsidRDefault="003D49F7" w:rsidP="003D49F7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9F7" w:rsidRPr="003D49F7" w:rsidRDefault="00707709" w:rsidP="003D49F7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79375</wp:posOffset>
                </wp:positionV>
                <wp:extent cx="4105275" cy="509905"/>
                <wp:effectExtent l="95250" t="95250" r="28575" b="2349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5099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4F81BD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0070C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620F2" w:rsidRDefault="008620F2" w:rsidP="003D49F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Рабочая группа по реализации Программы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620F2" w:rsidRDefault="008620F2" w:rsidP="003D49F7">
                            <w:pPr>
                              <w:rPr>
                                <w:rFonts w:ascii="Arial Unicode MS" w:hAnsi="Arial Unicode MS" w:cs="Arial Unicode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left:0;text-align:left;margin-left:87.55pt;margin-top:6.25pt;width:323.2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" strokecolor="#376092" strokeweight="2.5pt">
                <v:shadow on="t" color="#0070c0" opacity=".5" offset="-6pt,-6pt"/>
                <v:textbox>
                  <w:txbxContent>
                    <w:p w:rsidR="008620F2" w:rsidRDefault="008620F2" w:rsidP="003D49F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Рабочая группа по реализации Программы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8620F2" w:rsidRDefault="008620F2" w:rsidP="003D49F7">
                      <w:pPr>
                        <w:rPr>
                          <w:rFonts w:ascii="Arial Unicode MS" w:hAnsi="Arial Unicode MS" w:cs="Arial Unicode MS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D49F7" w:rsidRPr="003D49F7" w:rsidRDefault="003D49F7" w:rsidP="003D49F7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9F7" w:rsidRPr="003D49F7" w:rsidRDefault="00707709" w:rsidP="003D49F7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>
                <wp:simplePos x="0" y="0"/>
                <wp:positionH relativeFrom="column">
                  <wp:posOffset>3681729</wp:posOffset>
                </wp:positionH>
                <wp:positionV relativeFrom="paragraph">
                  <wp:posOffset>180340</wp:posOffset>
                </wp:positionV>
                <wp:extent cx="0" cy="354330"/>
                <wp:effectExtent l="19050" t="0" r="19050" b="762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3F785" id="Прямая со стрелкой 18" o:spid="_x0000_s1026" type="#_x0000_t32" style="position:absolute;margin-left:289.9pt;margin-top:14.2pt;width:0;height:27.9pt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" strokecolor="#558ed5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>
                <wp:simplePos x="0" y="0"/>
                <wp:positionH relativeFrom="column">
                  <wp:posOffset>5645784</wp:posOffset>
                </wp:positionH>
                <wp:positionV relativeFrom="paragraph">
                  <wp:posOffset>180340</wp:posOffset>
                </wp:positionV>
                <wp:extent cx="0" cy="354330"/>
                <wp:effectExtent l="19050" t="0" r="19050" b="762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ECCEB" id="Прямая со стрелкой 16" o:spid="_x0000_s1026" type="#_x0000_t32" style="position:absolute;margin-left:444.55pt;margin-top:14.2pt;width:0;height:27.9pt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" strokecolor="#558ed5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8480" behindDoc="0" locked="0" layoutInCell="1" allowOverlap="1">
                <wp:simplePos x="0" y="0"/>
                <wp:positionH relativeFrom="column">
                  <wp:posOffset>4649469</wp:posOffset>
                </wp:positionH>
                <wp:positionV relativeFrom="paragraph">
                  <wp:posOffset>180340</wp:posOffset>
                </wp:positionV>
                <wp:extent cx="0" cy="354330"/>
                <wp:effectExtent l="19050" t="0" r="19050" b="762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61EA9" id="Прямая со стрелкой 17" o:spid="_x0000_s1026" type="#_x0000_t32" style="position:absolute;margin-left:366.1pt;margin-top:14.2pt;width:0;height:27.9pt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" strokecolor="#558ed5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>
                <wp:simplePos x="0" y="0"/>
                <wp:positionH relativeFrom="column">
                  <wp:posOffset>2713989</wp:posOffset>
                </wp:positionH>
                <wp:positionV relativeFrom="paragraph">
                  <wp:posOffset>180340</wp:posOffset>
                </wp:positionV>
                <wp:extent cx="0" cy="354330"/>
                <wp:effectExtent l="19050" t="0" r="19050" b="762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8C37F" id="Прямая со стрелкой 19" o:spid="_x0000_s1026" type="#_x0000_t32" style="position:absolute;margin-left:213.7pt;margin-top:14.2pt;width:0;height:27.9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" strokecolor="#558ed5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>
                <wp:simplePos x="0" y="0"/>
                <wp:positionH relativeFrom="column">
                  <wp:posOffset>1714499</wp:posOffset>
                </wp:positionH>
                <wp:positionV relativeFrom="paragraph">
                  <wp:posOffset>180340</wp:posOffset>
                </wp:positionV>
                <wp:extent cx="0" cy="354330"/>
                <wp:effectExtent l="19050" t="0" r="19050" b="762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72173" id="Прямая со стрелкой 20" o:spid="_x0000_s1026" type="#_x0000_t32" style="position:absolute;margin-left:135pt;margin-top:14.2pt;width:0;height:27.9pt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" strokecolor="#558ed5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>
                <wp:simplePos x="0" y="0"/>
                <wp:positionH relativeFrom="column">
                  <wp:posOffset>730884</wp:posOffset>
                </wp:positionH>
                <wp:positionV relativeFrom="paragraph">
                  <wp:posOffset>180340</wp:posOffset>
                </wp:positionV>
                <wp:extent cx="0" cy="354330"/>
                <wp:effectExtent l="19050" t="0" r="19050" b="762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47FC4" id="Прямая со стрелкой 21" o:spid="_x0000_s1026" type="#_x0000_t32" style="position:absolute;margin-left:57.55pt;margin-top:14.2pt;width:0;height:27.9pt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" strokecolor="#558ed5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180339</wp:posOffset>
                </wp:positionV>
                <wp:extent cx="4914900" cy="0"/>
                <wp:effectExtent l="0" t="19050" r="0" b="190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149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CCC9B" id="Прямая со стрелкой 24" o:spid="_x0000_s1026" type="#_x0000_t32" style="position:absolute;margin-left:57.55pt;margin-top:14.2pt;width:387pt;height:0;flip:x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" strokecolor="#558ed5" strokeweight="3pt"/>
            </w:pict>
          </mc:Fallback>
        </mc:AlternateContent>
      </w:r>
    </w:p>
    <w:p w:rsidR="003D49F7" w:rsidRPr="003D49F7" w:rsidRDefault="003D49F7" w:rsidP="003D49F7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9F7" w:rsidRPr="003D49F7" w:rsidRDefault="003D49F7" w:rsidP="003D49F7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9F7" w:rsidRPr="003D49F7" w:rsidRDefault="003D49F7" w:rsidP="003D49F7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9F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CD45728" wp14:editId="692066B5">
            <wp:extent cx="5878195" cy="994410"/>
            <wp:effectExtent l="0" t="0" r="8255" b="0"/>
            <wp:docPr id="2" name="Рисунок 2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age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9F7" w:rsidRPr="003D49F7" w:rsidRDefault="003D49F7" w:rsidP="003D49F7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9F7">
        <w:rPr>
          <w:rFonts w:ascii="Times New Roman" w:eastAsia="Times New Roman" w:hAnsi="Times New Roman" w:cs="Times New Roman"/>
          <w:sz w:val="28"/>
          <w:szCs w:val="28"/>
          <w:lang w:eastAsia="zh-CN"/>
        </w:rPr>
        <w:t>Сокращения:</w:t>
      </w:r>
    </w:p>
    <w:p w:rsidR="003D49F7" w:rsidRPr="003D49F7" w:rsidRDefault="003D49F7" w:rsidP="003D49F7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9F7">
        <w:rPr>
          <w:rFonts w:ascii="Times New Roman" w:eastAsia="Times New Roman" w:hAnsi="Times New Roman" w:cs="Times New Roman"/>
          <w:sz w:val="28"/>
          <w:szCs w:val="28"/>
          <w:lang w:eastAsia="zh-CN"/>
        </w:rPr>
        <w:t>ПП-1 - подпрограмма 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о</w:t>
      </w:r>
      <w:r w:rsidRPr="003D49F7">
        <w:rPr>
          <w:rFonts w:ascii="Times New Roman" w:eastAsia="Times New Roman" w:hAnsi="Times New Roman" w:cs="Times New Roman"/>
          <w:sz w:val="28"/>
          <w:szCs w:val="28"/>
          <w:lang w:eastAsia="zh-CN"/>
        </w:rPr>
        <w:t>бще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</w:t>
      </w:r>
      <w:r w:rsidRPr="003D49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3D49F7">
        <w:rPr>
          <w:rFonts w:ascii="Times New Roman" w:eastAsia="Times New Roman" w:hAnsi="Times New Roman" w:cs="Times New Roman"/>
          <w:sz w:val="28"/>
          <w:szCs w:val="28"/>
          <w:lang w:eastAsia="zh-CN"/>
        </w:rPr>
        <w:t>»;</w:t>
      </w:r>
    </w:p>
    <w:p w:rsidR="003D49F7" w:rsidRPr="003D49F7" w:rsidRDefault="003D49F7" w:rsidP="003D49F7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9F7">
        <w:rPr>
          <w:rFonts w:ascii="Times New Roman" w:eastAsia="Times New Roman" w:hAnsi="Times New Roman" w:cs="Times New Roman"/>
          <w:sz w:val="28"/>
          <w:szCs w:val="28"/>
          <w:lang w:eastAsia="zh-CN"/>
        </w:rPr>
        <w:t>ПП-2 - подпрограмма «Дополнительное образование детей»;</w:t>
      </w:r>
    </w:p>
    <w:p w:rsidR="003D49F7" w:rsidRPr="003D49F7" w:rsidRDefault="003D49F7" w:rsidP="003D49F7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9F7">
        <w:rPr>
          <w:rFonts w:ascii="Times New Roman" w:eastAsia="Times New Roman" w:hAnsi="Times New Roman" w:cs="Times New Roman"/>
          <w:sz w:val="28"/>
          <w:szCs w:val="28"/>
          <w:lang w:eastAsia="zh-CN"/>
        </w:rPr>
        <w:t>ПП-3 - подпрограмма «Воспитательная работа и социализация»;</w:t>
      </w:r>
    </w:p>
    <w:p w:rsidR="003D49F7" w:rsidRPr="003D49F7" w:rsidRDefault="003D49F7" w:rsidP="003D49F7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9F7">
        <w:rPr>
          <w:rFonts w:ascii="Times New Roman" w:eastAsia="Times New Roman" w:hAnsi="Times New Roman" w:cs="Times New Roman"/>
          <w:sz w:val="28"/>
          <w:szCs w:val="28"/>
          <w:lang w:eastAsia="zh-CN"/>
        </w:rPr>
        <w:t>ПП-4 - подпрограмма «Оценка качества образования»;</w:t>
      </w:r>
    </w:p>
    <w:p w:rsidR="003D49F7" w:rsidRPr="003D49F7" w:rsidRDefault="003D49F7" w:rsidP="003D49F7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9F7">
        <w:rPr>
          <w:rFonts w:ascii="Times New Roman" w:eastAsia="Times New Roman" w:hAnsi="Times New Roman" w:cs="Times New Roman"/>
          <w:sz w:val="28"/>
          <w:szCs w:val="28"/>
          <w:lang w:eastAsia="zh-CN"/>
        </w:rPr>
        <w:t>ПП-5 - подпрограмма «Кадровый потенциал»;</w:t>
      </w:r>
    </w:p>
    <w:p w:rsidR="003D49F7" w:rsidRPr="003D49F7" w:rsidRDefault="003D49F7" w:rsidP="003D49F7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9F7">
        <w:rPr>
          <w:rFonts w:ascii="Times New Roman" w:eastAsia="Times New Roman" w:hAnsi="Times New Roman" w:cs="Times New Roman"/>
          <w:sz w:val="28"/>
          <w:szCs w:val="28"/>
          <w:lang w:eastAsia="zh-CN"/>
        </w:rPr>
        <w:t>ПП-6 - подпрограмма «Информатизация школы».</w:t>
      </w:r>
    </w:p>
    <w:p w:rsidR="003D49F7" w:rsidRPr="003D49F7" w:rsidRDefault="003D49F7" w:rsidP="003D49F7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3D49F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lastRenderedPageBreak/>
        <w:t>Рабоч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ие</w:t>
      </w:r>
      <w:r w:rsidRPr="003D49F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ы</w:t>
      </w:r>
      <w:r w:rsidRPr="003D49F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по реализации Программы и подпрограмм:</w:t>
      </w:r>
    </w:p>
    <w:p w:rsidR="003D49F7" w:rsidRPr="003D49F7" w:rsidRDefault="003D49F7" w:rsidP="003D49F7">
      <w:pPr>
        <w:numPr>
          <w:ilvl w:val="0"/>
          <w:numId w:val="21"/>
        </w:numPr>
        <w:spacing w:after="0" w:line="240" w:lineRule="auto"/>
        <w:ind w:left="142" w:firstLine="284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3D49F7">
        <w:rPr>
          <w:rFonts w:ascii="Times New Roman" w:eastAsia="Arial Unicode MS" w:hAnsi="Times New Roman" w:cs="Times New Roman"/>
          <w:sz w:val="28"/>
          <w:szCs w:val="28"/>
        </w:rPr>
        <w:t>осуществляют координацию деятельности соисполнителей и участников Программы (подпрограмм);</w:t>
      </w:r>
    </w:p>
    <w:p w:rsidR="003D49F7" w:rsidRPr="003D49F7" w:rsidRDefault="003D49F7" w:rsidP="003D49F7">
      <w:pPr>
        <w:numPr>
          <w:ilvl w:val="0"/>
          <w:numId w:val="21"/>
        </w:numPr>
        <w:spacing w:after="0" w:line="240" w:lineRule="auto"/>
        <w:ind w:left="142" w:firstLine="284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3D49F7">
        <w:rPr>
          <w:rFonts w:ascii="Times New Roman" w:eastAsia="Arial Unicode MS" w:hAnsi="Times New Roman" w:cs="Times New Roman"/>
          <w:sz w:val="28"/>
          <w:szCs w:val="28"/>
        </w:rPr>
        <w:t>определяют показатели и индикаторы реализации мероприятий Программы (подпрограмм);</w:t>
      </w:r>
    </w:p>
    <w:p w:rsidR="003D49F7" w:rsidRPr="003D49F7" w:rsidRDefault="003D49F7" w:rsidP="003D49F7">
      <w:pPr>
        <w:numPr>
          <w:ilvl w:val="0"/>
          <w:numId w:val="21"/>
        </w:numPr>
        <w:spacing w:after="0" w:line="240" w:lineRule="auto"/>
        <w:ind w:left="142" w:firstLine="284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3D49F7">
        <w:rPr>
          <w:rFonts w:ascii="Times New Roman" w:eastAsia="Arial Unicode MS" w:hAnsi="Times New Roman" w:cs="Times New Roman"/>
          <w:sz w:val="28"/>
          <w:szCs w:val="28"/>
        </w:rPr>
        <w:t>формируют предложения (с обоснованием) по корректировке Программы (подпрограмм), приоритетных направлений, совершенствованию управления развитием школы с учетом предложений соисполнителей и участников;</w:t>
      </w:r>
    </w:p>
    <w:p w:rsidR="003D49F7" w:rsidRPr="003D49F7" w:rsidRDefault="003D49F7" w:rsidP="003D49F7">
      <w:pPr>
        <w:numPr>
          <w:ilvl w:val="0"/>
          <w:numId w:val="21"/>
        </w:numPr>
        <w:spacing w:after="0" w:line="240" w:lineRule="auto"/>
        <w:ind w:left="142" w:firstLine="284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3D49F7">
        <w:rPr>
          <w:rFonts w:ascii="Times New Roman" w:eastAsia="Arial Unicode MS" w:hAnsi="Times New Roman" w:cs="Times New Roman"/>
          <w:sz w:val="28"/>
          <w:szCs w:val="28"/>
        </w:rPr>
        <w:t>осуществляют анализ отчетности и ежегодное подведение итогов реализации Программы (подпрограмм);</w:t>
      </w:r>
    </w:p>
    <w:p w:rsidR="003D49F7" w:rsidRPr="003D49F7" w:rsidRDefault="003D49F7" w:rsidP="003D49F7">
      <w:pPr>
        <w:numPr>
          <w:ilvl w:val="0"/>
          <w:numId w:val="21"/>
        </w:numPr>
        <w:spacing w:after="0" w:line="240" w:lineRule="auto"/>
        <w:ind w:left="142" w:firstLine="284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3D49F7">
        <w:rPr>
          <w:rFonts w:ascii="Times New Roman" w:eastAsia="Arial Unicode MS" w:hAnsi="Times New Roman" w:cs="Times New Roman"/>
          <w:sz w:val="28"/>
          <w:szCs w:val="28"/>
        </w:rPr>
        <w:t>осуществляют разработку и утверждение в пределах своих полномочий нормативных правовых актов (проектов), необходимых для выполнения Программы (подпрограмм).</w:t>
      </w:r>
    </w:p>
    <w:p w:rsidR="003D49F7" w:rsidRPr="003D49F7" w:rsidRDefault="003D49F7" w:rsidP="003D49F7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3D49F7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Соисполнители и участники Программы:</w:t>
      </w:r>
    </w:p>
    <w:p w:rsidR="003D49F7" w:rsidRPr="003D49F7" w:rsidRDefault="003D49F7" w:rsidP="003D49F7">
      <w:pPr>
        <w:numPr>
          <w:ilvl w:val="0"/>
          <w:numId w:val="22"/>
        </w:numPr>
        <w:spacing w:after="0" w:line="240" w:lineRule="auto"/>
        <w:ind w:left="142" w:firstLine="284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3D49F7">
        <w:rPr>
          <w:rFonts w:ascii="Times New Roman" w:eastAsia="Arial Unicode MS" w:hAnsi="Times New Roman" w:cs="Times New Roman"/>
          <w:sz w:val="28"/>
          <w:szCs w:val="28"/>
        </w:rPr>
        <w:t>направляют не позднее 1 августа   в рабочие группы по реализации подпрограмм предложения в годовой план реализации Программы развития;</w:t>
      </w:r>
    </w:p>
    <w:p w:rsidR="003D49F7" w:rsidRPr="003D49F7" w:rsidRDefault="003D49F7" w:rsidP="003D49F7">
      <w:pPr>
        <w:numPr>
          <w:ilvl w:val="0"/>
          <w:numId w:val="22"/>
        </w:numPr>
        <w:spacing w:after="0" w:line="240" w:lineRule="auto"/>
        <w:ind w:left="142" w:firstLine="284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3D49F7">
        <w:rPr>
          <w:rFonts w:ascii="Times New Roman" w:eastAsia="Arial Unicode MS" w:hAnsi="Times New Roman" w:cs="Times New Roman"/>
          <w:sz w:val="28"/>
          <w:szCs w:val="28"/>
        </w:rPr>
        <w:t>направляют в рабочие группы по реализации подпрограмм предложения (с обоснованием) по их корректировке;</w:t>
      </w:r>
    </w:p>
    <w:p w:rsidR="003D49F7" w:rsidRDefault="003D49F7" w:rsidP="003D49F7">
      <w:pPr>
        <w:numPr>
          <w:ilvl w:val="0"/>
          <w:numId w:val="22"/>
        </w:numPr>
        <w:spacing w:after="0" w:line="240" w:lineRule="auto"/>
        <w:ind w:left="142" w:firstLine="284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3D49F7">
        <w:rPr>
          <w:rFonts w:ascii="Times New Roman" w:eastAsia="Arial Unicode MS" w:hAnsi="Times New Roman" w:cs="Times New Roman"/>
          <w:sz w:val="28"/>
          <w:szCs w:val="28"/>
        </w:rPr>
        <w:t>осуществляют анализ и оценку результатов выполнения работ по реализации мероприятий, подготовку и своевременное предоставление отчетных материалов рабочей г</w:t>
      </w:r>
      <w:r w:rsidR="00572CA7">
        <w:rPr>
          <w:rFonts w:ascii="Times New Roman" w:eastAsia="Arial Unicode MS" w:hAnsi="Times New Roman" w:cs="Times New Roman"/>
          <w:sz w:val="28"/>
          <w:szCs w:val="28"/>
        </w:rPr>
        <w:t>руппе по реализации подпрограмм.</w:t>
      </w:r>
    </w:p>
    <w:p w:rsidR="00572CA7" w:rsidRPr="003D49F7" w:rsidRDefault="00572CA7" w:rsidP="00572CA7">
      <w:pPr>
        <w:spacing w:after="0" w:line="240" w:lineRule="auto"/>
        <w:ind w:left="426"/>
        <w:contextualSpacing/>
        <w:rPr>
          <w:rFonts w:ascii="Times New Roman" w:eastAsia="Arial Unicode MS" w:hAnsi="Times New Roman" w:cs="Times New Roman"/>
          <w:sz w:val="28"/>
          <w:szCs w:val="28"/>
        </w:rPr>
      </w:pPr>
    </w:p>
    <w:p w:rsidR="003D49F7" w:rsidRPr="003D49F7" w:rsidRDefault="003D49F7" w:rsidP="003D49F7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D49F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План-график сдачи материалов по реализации Программы  </w:t>
      </w:r>
    </w:p>
    <w:tbl>
      <w:tblPr>
        <w:tblW w:w="97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7"/>
        <w:gridCol w:w="2640"/>
        <w:gridCol w:w="2496"/>
        <w:gridCol w:w="2470"/>
      </w:tblGrid>
      <w:tr w:rsidR="003D49F7" w:rsidRPr="003D49F7" w:rsidTr="000B525F">
        <w:trPr>
          <w:trHeight w:val="326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9F7" w:rsidRPr="003D49F7" w:rsidRDefault="003D49F7" w:rsidP="000B525F">
            <w:pPr>
              <w:spacing w:after="0" w:line="240" w:lineRule="auto"/>
              <w:ind w:left="142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D49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Кто?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9F7" w:rsidRPr="003D49F7" w:rsidRDefault="003D49F7" w:rsidP="000B525F">
            <w:pPr>
              <w:spacing w:after="0" w:line="240" w:lineRule="auto"/>
              <w:ind w:left="142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D49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Что?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9F7" w:rsidRPr="003D49F7" w:rsidRDefault="003D49F7" w:rsidP="000B525F">
            <w:pPr>
              <w:spacing w:after="0" w:line="240" w:lineRule="auto"/>
              <w:ind w:left="142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D49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Кому?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9F7" w:rsidRPr="003D49F7" w:rsidRDefault="003D49F7" w:rsidP="000B525F">
            <w:pPr>
              <w:spacing w:after="0" w:line="240" w:lineRule="auto"/>
              <w:ind w:left="142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D49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Периодичность</w:t>
            </w:r>
          </w:p>
        </w:tc>
      </w:tr>
      <w:tr w:rsidR="003D49F7" w:rsidRPr="003D49F7" w:rsidTr="000B525F">
        <w:trPr>
          <w:trHeight w:val="1997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9F7" w:rsidRPr="003D49F7" w:rsidRDefault="003D49F7" w:rsidP="003D49F7">
            <w:pPr>
              <w:spacing w:after="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D49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Соисполнители и участники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9F7" w:rsidRPr="003D49F7" w:rsidRDefault="003D49F7" w:rsidP="00E8472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D49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Предложения в годовой план реализации Программы развития; </w:t>
            </w:r>
          </w:p>
          <w:p w:rsidR="003D49F7" w:rsidRPr="003D49F7" w:rsidRDefault="003D49F7" w:rsidP="00E8472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D49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предложения (с обоснованием) по корректировке подпрограмм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9F7" w:rsidRPr="003D49F7" w:rsidRDefault="003D49F7" w:rsidP="00E8472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D49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Рабочим группам по реализации подпрограмм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725" w:rsidRDefault="003D49F7" w:rsidP="00E8472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D49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 августа</w:t>
            </w:r>
          </w:p>
          <w:p w:rsidR="003D49F7" w:rsidRPr="003D49F7" w:rsidRDefault="003D49F7" w:rsidP="00E8472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D49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ежегодно</w:t>
            </w:r>
          </w:p>
        </w:tc>
      </w:tr>
      <w:tr w:rsidR="003D49F7" w:rsidRPr="003D49F7" w:rsidTr="000B525F">
        <w:trPr>
          <w:trHeight w:val="1157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9F7" w:rsidRPr="003D49F7" w:rsidRDefault="003D49F7" w:rsidP="003D49F7">
            <w:pPr>
              <w:spacing w:after="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D49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Рабочие группы по реализации подпрограмм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9F7" w:rsidRPr="003D49F7" w:rsidRDefault="003D49F7" w:rsidP="00E8472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D49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Отчет, включающий значение индикато</w:t>
            </w:r>
            <w:r w:rsidRPr="003D49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softHyphen/>
              <w:t>ров подпрограмм за прошедший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9F7" w:rsidRPr="003D49F7" w:rsidRDefault="003D49F7" w:rsidP="00E8472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D49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Рабочей группе по реализации Программы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9F7" w:rsidRPr="003D49F7" w:rsidRDefault="003D49F7" w:rsidP="00E8472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D49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Ежегодно до 25 августа за учебный год</w:t>
            </w:r>
          </w:p>
        </w:tc>
      </w:tr>
      <w:tr w:rsidR="003D49F7" w:rsidRPr="003D49F7" w:rsidTr="000B525F">
        <w:trPr>
          <w:trHeight w:val="1997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9F7" w:rsidRPr="003D49F7" w:rsidRDefault="003D49F7" w:rsidP="003D49F7">
            <w:pPr>
              <w:spacing w:after="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D49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Рабочая группа по реализации Про</w:t>
            </w:r>
            <w:r w:rsidRPr="003D49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softHyphen/>
              <w:t>граммы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9F7" w:rsidRPr="003D49F7" w:rsidRDefault="003D49F7" w:rsidP="00E8472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D49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Сводный отчет, включающий значе</w:t>
            </w:r>
            <w:r w:rsidRPr="003D49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softHyphen/>
              <w:t>ния индикаторов подпрограмм и зна</w:t>
            </w:r>
            <w:r w:rsidRPr="003D49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softHyphen/>
              <w:t>чения целевых пока</w:t>
            </w:r>
            <w:r w:rsidRPr="003D49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softHyphen/>
              <w:t>зателей Программы за прошедший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9F7" w:rsidRPr="003D49F7" w:rsidRDefault="003D49F7" w:rsidP="00E8472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D49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Директору школы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9F7" w:rsidRPr="003D49F7" w:rsidRDefault="003D49F7" w:rsidP="00E8472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D49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Ежегодно до 5 сентября за учебный год</w:t>
            </w:r>
          </w:p>
        </w:tc>
      </w:tr>
      <w:tr w:rsidR="003D49F7" w:rsidRPr="003D49F7" w:rsidTr="000B525F">
        <w:trPr>
          <w:trHeight w:val="2021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9F7" w:rsidRPr="003D49F7" w:rsidRDefault="003D49F7" w:rsidP="003D49F7">
            <w:pPr>
              <w:spacing w:after="0" w:line="240" w:lineRule="auto"/>
              <w:ind w:left="142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D49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Директор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9F7" w:rsidRPr="003D49F7" w:rsidRDefault="003D49F7" w:rsidP="00E8472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D49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Откорректированный сводный отчет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9F7" w:rsidRPr="003D49F7" w:rsidRDefault="00572CA7" w:rsidP="003D49F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Управлению образования администрации Татищевского муниципального района</w:t>
            </w:r>
            <w:r w:rsidR="003D49F7" w:rsidRPr="003D49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49F7" w:rsidRPr="003D49F7" w:rsidRDefault="003D49F7" w:rsidP="00E8472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D49F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Ежегодно до 10 сентября  следующего за учебный год</w:t>
            </w:r>
          </w:p>
        </w:tc>
      </w:tr>
    </w:tbl>
    <w:p w:rsidR="003D49F7" w:rsidRPr="003D49F7" w:rsidRDefault="003D49F7" w:rsidP="003D49F7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9F7" w:rsidRPr="003D49F7" w:rsidRDefault="003D49F7" w:rsidP="003D49F7">
      <w:pPr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9F7">
        <w:rPr>
          <w:rFonts w:ascii="Times New Roman" w:eastAsia="Times New Roman" w:hAnsi="Times New Roman" w:cs="Times New Roman"/>
          <w:sz w:val="28"/>
          <w:szCs w:val="28"/>
          <w:lang w:eastAsia="zh-CN"/>
        </w:rPr>
        <w:t>Отчеты о реализации Программы и подпрограмм содержит:</w:t>
      </w:r>
    </w:p>
    <w:p w:rsidR="003D49F7" w:rsidRPr="003D49F7" w:rsidRDefault="003D49F7" w:rsidP="003D49F7">
      <w:pPr>
        <w:numPr>
          <w:ilvl w:val="0"/>
          <w:numId w:val="23"/>
        </w:numPr>
        <w:spacing w:after="0" w:line="240" w:lineRule="auto"/>
        <w:ind w:left="142" w:firstLine="284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3D49F7">
        <w:rPr>
          <w:rFonts w:ascii="Times New Roman" w:eastAsia="Arial Unicode MS" w:hAnsi="Times New Roman" w:cs="Times New Roman"/>
          <w:sz w:val="28"/>
          <w:szCs w:val="28"/>
        </w:rPr>
        <w:t>перечень завершенных за отчетный период мероприятий;</w:t>
      </w:r>
    </w:p>
    <w:p w:rsidR="003D49F7" w:rsidRPr="003D49F7" w:rsidRDefault="003D49F7" w:rsidP="003D49F7">
      <w:pPr>
        <w:numPr>
          <w:ilvl w:val="0"/>
          <w:numId w:val="23"/>
        </w:numPr>
        <w:spacing w:after="0" w:line="240" w:lineRule="auto"/>
        <w:ind w:left="142" w:firstLine="284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3D49F7">
        <w:rPr>
          <w:rFonts w:ascii="Times New Roman" w:eastAsia="Arial Unicode MS" w:hAnsi="Times New Roman" w:cs="Times New Roman"/>
          <w:sz w:val="28"/>
          <w:szCs w:val="28"/>
        </w:rPr>
        <w:t>перечень незавершенных за отчетный период мероприятий;</w:t>
      </w:r>
    </w:p>
    <w:p w:rsidR="003D49F7" w:rsidRPr="003D49F7" w:rsidRDefault="003D49F7" w:rsidP="003D49F7">
      <w:pPr>
        <w:numPr>
          <w:ilvl w:val="0"/>
          <w:numId w:val="23"/>
        </w:numPr>
        <w:spacing w:after="0" w:line="240" w:lineRule="auto"/>
        <w:ind w:left="142" w:firstLine="284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3D49F7">
        <w:rPr>
          <w:rFonts w:ascii="Times New Roman" w:eastAsia="Arial Unicode MS" w:hAnsi="Times New Roman" w:cs="Times New Roman"/>
          <w:sz w:val="28"/>
          <w:szCs w:val="28"/>
        </w:rPr>
        <w:t>анализ причин несвоевременного завершения мероприятий.</w:t>
      </w:r>
    </w:p>
    <w:p w:rsidR="003D49F7" w:rsidRPr="003D49F7" w:rsidRDefault="003D49F7" w:rsidP="003D49F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</w:pPr>
    </w:p>
    <w:p w:rsidR="003D49F7" w:rsidRPr="003D49F7" w:rsidRDefault="00E62EA6" w:rsidP="003D49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zh-CN"/>
        </w:rPr>
        <w:t>VI</w:t>
      </w:r>
      <w:r w:rsidR="003D49F7" w:rsidRPr="003D49F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 xml:space="preserve">. </w:t>
      </w:r>
      <w:r w:rsidR="003D49F7" w:rsidRPr="003D49F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ФИНАНСИРОВАНИЕ ОБРАЗОВАТЕЛЬНОЙ ДЕЯТЕЛЬНОСТИ  </w:t>
      </w:r>
    </w:p>
    <w:p w:rsidR="003D49F7" w:rsidRPr="003D49F7" w:rsidRDefault="003D49F7" w:rsidP="003D49F7">
      <w:pPr>
        <w:spacing w:after="0" w:line="240" w:lineRule="auto"/>
        <w:ind w:left="48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49F7" w:rsidRPr="003D49F7" w:rsidRDefault="003D49F7" w:rsidP="003D49F7">
      <w:pPr>
        <w:spacing w:after="0" w:line="240" w:lineRule="auto"/>
        <w:ind w:left="489"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9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Материальное обеспечение </w:t>
      </w:r>
      <w:r w:rsidR="00572CA7">
        <w:rPr>
          <w:rFonts w:ascii="Times New Roman" w:eastAsia="Times New Roman" w:hAnsi="Times New Roman" w:cs="Times New Roman"/>
          <w:sz w:val="28"/>
          <w:szCs w:val="28"/>
          <w:lang w:eastAsia="zh-CN"/>
        </w:rPr>
        <w:t>МОУ «Средняя общеобразовательная школа с.Сторожевка»</w:t>
      </w:r>
      <w:r w:rsidRPr="003D49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осуществляется на основе заявок на потребность в денежных средствах, которые выделяются на выполнение муниципального задания по проведению общеобразовательной деятельности. </w:t>
      </w:r>
    </w:p>
    <w:p w:rsidR="003D49F7" w:rsidRPr="003D49F7" w:rsidRDefault="003D49F7" w:rsidP="003D49F7">
      <w:pPr>
        <w:spacing w:after="0" w:line="240" w:lineRule="auto"/>
        <w:ind w:left="489"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9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Финансовое обеспечение МОУ </w:t>
      </w:r>
      <w:r w:rsidR="00572CA7">
        <w:rPr>
          <w:rFonts w:ascii="Times New Roman" w:eastAsia="Times New Roman" w:hAnsi="Times New Roman" w:cs="Times New Roman"/>
          <w:sz w:val="28"/>
          <w:szCs w:val="28"/>
          <w:lang w:eastAsia="zh-CN"/>
        </w:rPr>
        <w:t>«Средняя общеобразовательная школа с.Сторожевка»</w:t>
      </w:r>
      <w:r w:rsidR="00572CA7" w:rsidRPr="003D49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D49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осуществляется на уровне, позволяющем обеспечить все процессы образовательной и воспитательной деятельности, жизни и быта обучающихся и воспитанников. Для создания комфортных условий пребывания своевременно пополняется и обновляется материально-техническая база. </w:t>
      </w:r>
    </w:p>
    <w:p w:rsidR="003D49F7" w:rsidRPr="003D49F7" w:rsidRDefault="003D49F7" w:rsidP="003D49F7">
      <w:pPr>
        <w:spacing w:after="0" w:line="240" w:lineRule="auto"/>
        <w:ind w:left="489" w:firstLine="21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49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Успешность реализации Программы развития будет возможна при условии привлечения дополнительных объемов финансовых ресурсов в рублях, полученных в рамках эффективного расходования средств из бюджета на выполнение утвержденного муниципального задания (МЗ) и привлечения дополнительных средств (ДС). </w:t>
      </w:r>
    </w:p>
    <w:p w:rsidR="003D49F7" w:rsidRPr="003D49F7" w:rsidRDefault="003D49F7" w:rsidP="003D49F7">
      <w:pPr>
        <w:spacing w:after="0" w:line="240" w:lineRule="auto"/>
        <w:ind w:left="48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5C6B" w:rsidRDefault="00B35C6B" w:rsidP="00936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5C6B" w:rsidRDefault="00B35C6B" w:rsidP="00936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5C6B" w:rsidRDefault="00B35C6B" w:rsidP="00936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5C6B" w:rsidRDefault="00B35C6B" w:rsidP="00936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5C6B" w:rsidRDefault="00B35C6B" w:rsidP="00936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5C6B" w:rsidRDefault="00B35C6B" w:rsidP="00936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5C6B" w:rsidRDefault="00B35C6B" w:rsidP="00936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5C6B" w:rsidRDefault="00B35C6B" w:rsidP="00936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5C6B" w:rsidRDefault="00B35C6B" w:rsidP="00936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5C6B" w:rsidRDefault="00B35C6B" w:rsidP="00936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5C6B" w:rsidRDefault="00B35C6B" w:rsidP="00936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5C6B" w:rsidRDefault="00B35C6B" w:rsidP="00936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5C6B" w:rsidRDefault="00B35C6B" w:rsidP="00936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C789F" w:rsidRPr="00E43A25" w:rsidRDefault="006C789F" w:rsidP="00572CA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36C61" w:rsidRPr="00E43A25" w:rsidRDefault="00C36C6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36C61" w:rsidRPr="00E43A25" w:rsidSect="00E3210F"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142" w:rsidRDefault="00880142" w:rsidP="00E3210F">
      <w:pPr>
        <w:spacing w:after="0" w:line="240" w:lineRule="auto"/>
      </w:pPr>
      <w:r>
        <w:separator/>
      </w:r>
    </w:p>
  </w:endnote>
  <w:endnote w:type="continuationSeparator" w:id="0">
    <w:p w:rsidR="00880142" w:rsidRDefault="00880142" w:rsidP="00E3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2012"/>
      <w:docPartObj>
        <w:docPartGallery w:val="Page Numbers (Bottom of Page)"/>
        <w:docPartUnique/>
      </w:docPartObj>
    </w:sdtPr>
    <w:sdtEndPr/>
    <w:sdtContent>
      <w:p w:rsidR="008620F2" w:rsidRDefault="008620F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1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620F2" w:rsidRDefault="008620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142" w:rsidRDefault="00880142" w:rsidP="00E3210F">
      <w:pPr>
        <w:spacing w:after="0" w:line="240" w:lineRule="auto"/>
      </w:pPr>
      <w:r>
        <w:separator/>
      </w:r>
    </w:p>
  </w:footnote>
  <w:footnote w:type="continuationSeparator" w:id="0">
    <w:p w:rsidR="00880142" w:rsidRDefault="00880142" w:rsidP="00E32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640"/>
    <w:multiLevelType w:val="hybridMultilevel"/>
    <w:tmpl w:val="30604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328F4"/>
    <w:multiLevelType w:val="hybridMultilevel"/>
    <w:tmpl w:val="8E92DB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F71A1E"/>
    <w:multiLevelType w:val="hybridMultilevel"/>
    <w:tmpl w:val="411C1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85EB2"/>
    <w:multiLevelType w:val="hybridMultilevel"/>
    <w:tmpl w:val="2F90F86E"/>
    <w:lvl w:ilvl="0" w:tplc="E4447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C786152">
      <w:start w:val="1"/>
      <w:numFmt w:val="decimal"/>
      <w:lvlText w:val="%4."/>
      <w:lvlJc w:val="left"/>
      <w:pPr>
        <w:ind w:left="927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13BC2"/>
    <w:multiLevelType w:val="hybridMultilevel"/>
    <w:tmpl w:val="904881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05951"/>
    <w:multiLevelType w:val="multilevel"/>
    <w:tmpl w:val="8A5A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4F3074"/>
    <w:multiLevelType w:val="singleLevel"/>
    <w:tmpl w:val="9CDC5454"/>
    <w:lvl w:ilvl="0">
      <w:start w:val="2"/>
      <w:numFmt w:val="bullet"/>
      <w:lvlText w:val="-"/>
      <w:lvlJc w:val="left"/>
      <w:pPr>
        <w:tabs>
          <w:tab w:val="num" w:pos="927"/>
        </w:tabs>
        <w:ind w:left="0" w:firstLine="567"/>
      </w:pPr>
    </w:lvl>
  </w:abstractNum>
  <w:abstractNum w:abstractNumId="7" w15:restartNumberingAfterBreak="0">
    <w:nsid w:val="15D36159"/>
    <w:multiLevelType w:val="hybridMultilevel"/>
    <w:tmpl w:val="C542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B45CA"/>
    <w:multiLevelType w:val="hybridMultilevel"/>
    <w:tmpl w:val="0ADC18BA"/>
    <w:lvl w:ilvl="0" w:tplc="CB6A1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C786152">
      <w:start w:val="1"/>
      <w:numFmt w:val="decimal"/>
      <w:lvlText w:val="%4."/>
      <w:lvlJc w:val="left"/>
      <w:pPr>
        <w:ind w:left="927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E4B04"/>
    <w:multiLevelType w:val="hybridMultilevel"/>
    <w:tmpl w:val="21C01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A4335"/>
    <w:multiLevelType w:val="hybridMultilevel"/>
    <w:tmpl w:val="BA281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B445E"/>
    <w:multiLevelType w:val="hybridMultilevel"/>
    <w:tmpl w:val="10A4D0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50AFF"/>
    <w:multiLevelType w:val="multilevel"/>
    <w:tmpl w:val="00DC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733901"/>
    <w:multiLevelType w:val="hybridMultilevel"/>
    <w:tmpl w:val="21BA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900C1"/>
    <w:multiLevelType w:val="hybridMultilevel"/>
    <w:tmpl w:val="2C1806A0"/>
    <w:lvl w:ilvl="0" w:tplc="1FF2DC5A">
      <w:start w:val="2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ABA17FE"/>
    <w:multiLevelType w:val="hybridMultilevel"/>
    <w:tmpl w:val="4D400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57B1C"/>
    <w:multiLevelType w:val="multilevel"/>
    <w:tmpl w:val="42EA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6610084"/>
    <w:multiLevelType w:val="hybridMultilevel"/>
    <w:tmpl w:val="08808E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9585298"/>
    <w:multiLevelType w:val="hybridMultilevel"/>
    <w:tmpl w:val="9B06C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B68B0"/>
    <w:multiLevelType w:val="hybridMultilevel"/>
    <w:tmpl w:val="2AFECA22"/>
    <w:lvl w:ilvl="0" w:tplc="8E724DAC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0" w15:restartNumberingAfterBreak="0">
    <w:nsid w:val="74DD208B"/>
    <w:multiLevelType w:val="singleLevel"/>
    <w:tmpl w:val="87AAF5AE"/>
    <w:lvl w:ilvl="0">
      <w:start w:val="1"/>
      <w:numFmt w:val="decimal"/>
      <w:lvlText w:val="%1."/>
      <w:legacy w:legacy="1" w:legacySpace="0" w:legacyIndent="283"/>
      <w:lvlJc w:val="left"/>
      <w:pPr>
        <w:ind w:left="3828" w:hanging="283"/>
      </w:pPr>
      <w:rPr>
        <w:rFonts w:ascii="Times New Roman" w:hAnsi="Times New Roman" w:hint="default"/>
      </w:rPr>
    </w:lvl>
  </w:abstractNum>
  <w:abstractNum w:abstractNumId="21" w15:restartNumberingAfterBreak="0">
    <w:nsid w:val="7B2A4886"/>
    <w:multiLevelType w:val="hybridMultilevel"/>
    <w:tmpl w:val="E5F6D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17BFB"/>
    <w:multiLevelType w:val="hybridMultilevel"/>
    <w:tmpl w:val="5DE8E148"/>
    <w:lvl w:ilvl="0" w:tplc="6A9C5410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7D515A7C"/>
    <w:multiLevelType w:val="hybridMultilevel"/>
    <w:tmpl w:val="19AA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4672C"/>
    <w:multiLevelType w:val="hybridMultilevel"/>
    <w:tmpl w:val="7112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0"/>
  </w:num>
  <w:num w:numId="4">
    <w:abstractNumId w:val="18"/>
  </w:num>
  <w:num w:numId="5">
    <w:abstractNumId w:val="2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9"/>
  </w:num>
  <w:num w:numId="16">
    <w:abstractNumId w:val="5"/>
  </w:num>
  <w:num w:numId="17">
    <w:abstractNumId w:val="16"/>
  </w:num>
  <w:num w:numId="18">
    <w:abstractNumId w:val="12"/>
  </w:num>
  <w:num w:numId="19">
    <w:abstractNumId w:val="13"/>
  </w:num>
  <w:num w:numId="20">
    <w:abstractNumId w:val="1"/>
  </w:num>
  <w:num w:numId="21">
    <w:abstractNumId w:val="15"/>
  </w:num>
  <w:num w:numId="22">
    <w:abstractNumId w:val="0"/>
  </w:num>
  <w:num w:numId="23">
    <w:abstractNumId w:val="4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0F"/>
    <w:rsid w:val="00005DC7"/>
    <w:rsid w:val="0001293C"/>
    <w:rsid w:val="0001315B"/>
    <w:rsid w:val="000227DB"/>
    <w:rsid w:val="00024CFE"/>
    <w:rsid w:val="00030005"/>
    <w:rsid w:val="000459FF"/>
    <w:rsid w:val="00053DC5"/>
    <w:rsid w:val="00056D0C"/>
    <w:rsid w:val="000732EB"/>
    <w:rsid w:val="0007670C"/>
    <w:rsid w:val="0008328F"/>
    <w:rsid w:val="000A034E"/>
    <w:rsid w:val="000A2664"/>
    <w:rsid w:val="000A77A2"/>
    <w:rsid w:val="000B525F"/>
    <w:rsid w:val="000F7C0D"/>
    <w:rsid w:val="0010203A"/>
    <w:rsid w:val="001045FB"/>
    <w:rsid w:val="00110BF5"/>
    <w:rsid w:val="00110F48"/>
    <w:rsid w:val="001154FD"/>
    <w:rsid w:val="00126BB0"/>
    <w:rsid w:val="001371A0"/>
    <w:rsid w:val="00153300"/>
    <w:rsid w:val="00173DD0"/>
    <w:rsid w:val="00181A1B"/>
    <w:rsid w:val="00183E2F"/>
    <w:rsid w:val="0019048B"/>
    <w:rsid w:val="00193823"/>
    <w:rsid w:val="001A7451"/>
    <w:rsid w:val="001B411C"/>
    <w:rsid w:val="001B4C7C"/>
    <w:rsid w:val="001B75B5"/>
    <w:rsid w:val="001C2584"/>
    <w:rsid w:val="001D1C17"/>
    <w:rsid w:val="001D1FDD"/>
    <w:rsid w:val="001D5DFE"/>
    <w:rsid w:val="001D7274"/>
    <w:rsid w:val="00203782"/>
    <w:rsid w:val="00203D34"/>
    <w:rsid w:val="00203EB7"/>
    <w:rsid w:val="002275AD"/>
    <w:rsid w:val="00234A25"/>
    <w:rsid w:val="002618B1"/>
    <w:rsid w:val="0027131D"/>
    <w:rsid w:val="00284D13"/>
    <w:rsid w:val="002A4C95"/>
    <w:rsid w:val="002A79A0"/>
    <w:rsid w:val="002B2523"/>
    <w:rsid w:val="002B2B45"/>
    <w:rsid w:val="002C70ED"/>
    <w:rsid w:val="002D0502"/>
    <w:rsid w:val="002D14F2"/>
    <w:rsid w:val="002D7F2E"/>
    <w:rsid w:val="002E67AE"/>
    <w:rsid w:val="002E7837"/>
    <w:rsid w:val="00315A4D"/>
    <w:rsid w:val="0032232A"/>
    <w:rsid w:val="003440C1"/>
    <w:rsid w:val="00350E85"/>
    <w:rsid w:val="003522CB"/>
    <w:rsid w:val="00366E27"/>
    <w:rsid w:val="00391B75"/>
    <w:rsid w:val="003956C1"/>
    <w:rsid w:val="003B564B"/>
    <w:rsid w:val="003C4689"/>
    <w:rsid w:val="003D0F3F"/>
    <w:rsid w:val="003D2ECF"/>
    <w:rsid w:val="003D3662"/>
    <w:rsid w:val="003D49F7"/>
    <w:rsid w:val="003E19E1"/>
    <w:rsid w:val="003E4407"/>
    <w:rsid w:val="0040241B"/>
    <w:rsid w:val="00422ABA"/>
    <w:rsid w:val="0042404C"/>
    <w:rsid w:val="00446483"/>
    <w:rsid w:val="00450B44"/>
    <w:rsid w:val="00451912"/>
    <w:rsid w:val="004550D1"/>
    <w:rsid w:val="00482958"/>
    <w:rsid w:val="00491FDE"/>
    <w:rsid w:val="00495AC0"/>
    <w:rsid w:val="00495DAD"/>
    <w:rsid w:val="004A56D2"/>
    <w:rsid w:val="004B34BA"/>
    <w:rsid w:val="004B4D46"/>
    <w:rsid w:val="004C3A44"/>
    <w:rsid w:val="004D4210"/>
    <w:rsid w:val="004D6127"/>
    <w:rsid w:val="004F0480"/>
    <w:rsid w:val="005066D6"/>
    <w:rsid w:val="005104C3"/>
    <w:rsid w:val="00512FAB"/>
    <w:rsid w:val="00512FE9"/>
    <w:rsid w:val="0052733B"/>
    <w:rsid w:val="00540B7F"/>
    <w:rsid w:val="00544CAB"/>
    <w:rsid w:val="00547058"/>
    <w:rsid w:val="005519C0"/>
    <w:rsid w:val="00560A10"/>
    <w:rsid w:val="00570E90"/>
    <w:rsid w:val="00572CA7"/>
    <w:rsid w:val="00581DB0"/>
    <w:rsid w:val="00596270"/>
    <w:rsid w:val="005A0182"/>
    <w:rsid w:val="005A33FD"/>
    <w:rsid w:val="005A4C6C"/>
    <w:rsid w:val="005A66EC"/>
    <w:rsid w:val="005B0A9F"/>
    <w:rsid w:val="005B71BD"/>
    <w:rsid w:val="005E09A7"/>
    <w:rsid w:val="0060392B"/>
    <w:rsid w:val="00606FB7"/>
    <w:rsid w:val="00613148"/>
    <w:rsid w:val="00613CC8"/>
    <w:rsid w:val="00666681"/>
    <w:rsid w:val="0066796A"/>
    <w:rsid w:val="00685997"/>
    <w:rsid w:val="00694452"/>
    <w:rsid w:val="006A48A7"/>
    <w:rsid w:val="006C3199"/>
    <w:rsid w:val="006C789F"/>
    <w:rsid w:val="006D3C57"/>
    <w:rsid w:val="006D5929"/>
    <w:rsid w:val="006E0B84"/>
    <w:rsid w:val="006E184B"/>
    <w:rsid w:val="006E300E"/>
    <w:rsid w:val="006E744E"/>
    <w:rsid w:val="006F2C6D"/>
    <w:rsid w:val="006F6AD4"/>
    <w:rsid w:val="00707709"/>
    <w:rsid w:val="00737E6F"/>
    <w:rsid w:val="00746A60"/>
    <w:rsid w:val="00796E34"/>
    <w:rsid w:val="007A21DF"/>
    <w:rsid w:val="007A4C60"/>
    <w:rsid w:val="007B4095"/>
    <w:rsid w:val="007C4E69"/>
    <w:rsid w:val="007C4F5D"/>
    <w:rsid w:val="007D2F70"/>
    <w:rsid w:val="007F182A"/>
    <w:rsid w:val="00807EB2"/>
    <w:rsid w:val="00814677"/>
    <w:rsid w:val="00835E69"/>
    <w:rsid w:val="00856FA7"/>
    <w:rsid w:val="00857E92"/>
    <w:rsid w:val="00861230"/>
    <w:rsid w:val="008620F2"/>
    <w:rsid w:val="008650B4"/>
    <w:rsid w:val="00880142"/>
    <w:rsid w:val="00891877"/>
    <w:rsid w:val="00892C16"/>
    <w:rsid w:val="00895D14"/>
    <w:rsid w:val="008B001D"/>
    <w:rsid w:val="008B4F6E"/>
    <w:rsid w:val="008C195A"/>
    <w:rsid w:val="008C48D6"/>
    <w:rsid w:val="008F0CA0"/>
    <w:rsid w:val="008F1107"/>
    <w:rsid w:val="008F6BB1"/>
    <w:rsid w:val="00923B1A"/>
    <w:rsid w:val="00925158"/>
    <w:rsid w:val="009322B8"/>
    <w:rsid w:val="00936E2A"/>
    <w:rsid w:val="00941D43"/>
    <w:rsid w:val="00947070"/>
    <w:rsid w:val="00955BC9"/>
    <w:rsid w:val="0096344D"/>
    <w:rsid w:val="0096654D"/>
    <w:rsid w:val="009679E3"/>
    <w:rsid w:val="00975EBC"/>
    <w:rsid w:val="009860AC"/>
    <w:rsid w:val="009A0B8E"/>
    <w:rsid w:val="009C1742"/>
    <w:rsid w:val="009C4F17"/>
    <w:rsid w:val="009D2702"/>
    <w:rsid w:val="009E3D47"/>
    <w:rsid w:val="009E46E2"/>
    <w:rsid w:val="009E5407"/>
    <w:rsid w:val="009E58F1"/>
    <w:rsid w:val="00A05E76"/>
    <w:rsid w:val="00A12F74"/>
    <w:rsid w:val="00A233F5"/>
    <w:rsid w:val="00A37094"/>
    <w:rsid w:val="00A413AC"/>
    <w:rsid w:val="00A449AC"/>
    <w:rsid w:val="00A51EA4"/>
    <w:rsid w:val="00A5231B"/>
    <w:rsid w:val="00A56221"/>
    <w:rsid w:val="00A63245"/>
    <w:rsid w:val="00A77091"/>
    <w:rsid w:val="00A97B61"/>
    <w:rsid w:val="00AA63A8"/>
    <w:rsid w:val="00AC3CD6"/>
    <w:rsid w:val="00AC7F0F"/>
    <w:rsid w:val="00AD1A12"/>
    <w:rsid w:val="00AD7B20"/>
    <w:rsid w:val="00AE3FD3"/>
    <w:rsid w:val="00AE5D1F"/>
    <w:rsid w:val="00AF72A1"/>
    <w:rsid w:val="00B0782C"/>
    <w:rsid w:val="00B35C6B"/>
    <w:rsid w:val="00B37030"/>
    <w:rsid w:val="00B57C11"/>
    <w:rsid w:val="00B70592"/>
    <w:rsid w:val="00B740A3"/>
    <w:rsid w:val="00B80900"/>
    <w:rsid w:val="00B84C1D"/>
    <w:rsid w:val="00B9413B"/>
    <w:rsid w:val="00BA3228"/>
    <w:rsid w:val="00BB72B8"/>
    <w:rsid w:val="00BB7C23"/>
    <w:rsid w:val="00BC1A41"/>
    <w:rsid w:val="00BD643D"/>
    <w:rsid w:val="00C131CC"/>
    <w:rsid w:val="00C15D97"/>
    <w:rsid w:val="00C17462"/>
    <w:rsid w:val="00C242C9"/>
    <w:rsid w:val="00C35C2A"/>
    <w:rsid w:val="00C36C61"/>
    <w:rsid w:val="00C4016B"/>
    <w:rsid w:val="00C448FE"/>
    <w:rsid w:val="00C47B3E"/>
    <w:rsid w:val="00C6398D"/>
    <w:rsid w:val="00C82671"/>
    <w:rsid w:val="00C87166"/>
    <w:rsid w:val="00C93BE3"/>
    <w:rsid w:val="00C95DFF"/>
    <w:rsid w:val="00CA00AA"/>
    <w:rsid w:val="00CA5848"/>
    <w:rsid w:val="00CB68EF"/>
    <w:rsid w:val="00CC15A8"/>
    <w:rsid w:val="00CD2441"/>
    <w:rsid w:val="00CE2007"/>
    <w:rsid w:val="00CF70F3"/>
    <w:rsid w:val="00D0392B"/>
    <w:rsid w:val="00D34146"/>
    <w:rsid w:val="00D4120D"/>
    <w:rsid w:val="00D452C1"/>
    <w:rsid w:val="00D50791"/>
    <w:rsid w:val="00D56160"/>
    <w:rsid w:val="00D56882"/>
    <w:rsid w:val="00D670EE"/>
    <w:rsid w:val="00D752AE"/>
    <w:rsid w:val="00D7689D"/>
    <w:rsid w:val="00D85A0E"/>
    <w:rsid w:val="00D92B08"/>
    <w:rsid w:val="00DA2C1E"/>
    <w:rsid w:val="00DA685E"/>
    <w:rsid w:val="00DA6A5E"/>
    <w:rsid w:val="00DB5490"/>
    <w:rsid w:val="00DC0B4C"/>
    <w:rsid w:val="00DD053D"/>
    <w:rsid w:val="00DD3339"/>
    <w:rsid w:val="00DD5055"/>
    <w:rsid w:val="00DD6341"/>
    <w:rsid w:val="00DE1AEA"/>
    <w:rsid w:val="00DF1A25"/>
    <w:rsid w:val="00E227C1"/>
    <w:rsid w:val="00E3210F"/>
    <w:rsid w:val="00E36E67"/>
    <w:rsid w:val="00E43A25"/>
    <w:rsid w:val="00E5102F"/>
    <w:rsid w:val="00E617BE"/>
    <w:rsid w:val="00E62EA6"/>
    <w:rsid w:val="00E76CEE"/>
    <w:rsid w:val="00E84725"/>
    <w:rsid w:val="00E93251"/>
    <w:rsid w:val="00EB62EE"/>
    <w:rsid w:val="00EC573A"/>
    <w:rsid w:val="00ED35ED"/>
    <w:rsid w:val="00EF0C65"/>
    <w:rsid w:val="00F00404"/>
    <w:rsid w:val="00F0256E"/>
    <w:rsid w:val="00F11EFE"/>
    <w:rsid w:val="00F1584A"/>
    <w:rsid w:val="00F16C66"/>
    <w:rsid w:val="00F32939"/>
    <w:rsid w:val="00F34D73"/>
    <w:rsid w:val="00F4012A"/>
    <w:rsid w:val="00F46A65"/>
    <w:rsid w:val="00F475A5"/>
    <w:rsid w:val="00F500C1"/>
    <w:rsid w:val="00F70D2C"/>
    <w:rsid w:val="00F74346"/>
    <w:rsid w:val="00F77F2D"/>
    <w:rsid w:val="00F970E4"/>
    <w:rsid w:val="00FA572D"/>
    <w:rsid w:val="00FC5828"/>
    <w:rsid w:val="00FC68BA"/>
    <w:rsid w:val="00FD64A6"/>
    <w:rsid w:val="00FD6FE9"/>
    <w:rsid w:val="00FE54B8"/>
    <w:rsid w:val="00FF265F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2F619-3550-43D6-9F62-E901E169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1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F70F3"/>
    <w:pPr>
      <w:keepNext/>
      <w:tabs>
        <w:tab w:val="left" w:pos="1122"/>
      </w:tabs>
      <w:spacing w:after="0" w:line="240" w:lineRule="auto"/>
      <w:ind w:right="-80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1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E321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E32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210F"/>
  </w:style>
  <w:style w:type="paragraph" w:styleId="a7">
    <w:name w:val="footer"/>
    <w:basedOn w:val="a"/>
    <w:link w:val="a8"/>
    <w:uiPriority w:val="99"/>
    <w:unhideWhenUsed/>
    <w:rsid w:val="00E32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210F"/>
  </w:style>
  <w:style w:type="paragraph" w:styleId="a9">
    <w:name w:val="List Paragraph"/>
    <w:basedOn w:val="a"/>
    <w:uiPriority w:val="34"/>
    <w:qFormat/>
    <w:rsid w:val="00F500C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F70F3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a">
    <w:name w:val="Body Text"/>
    <w:aliases w:val=" Знак"/>
    <w:basedOn w:val="a"/>
    <w:link w:val="ab"/>
    <w:rsid w:val="00B84C1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b">
    <w:name w:val="Основной текст Знак"/>
    <w:aliases w:val=" Знак Знак"/>
    <w:basedOn w:val="a0"/>
    <w:link w:val="aa"/>
    <w:rsid w:val="00B84C1D"/>
    <w:rPr>
      <w:rFonts w:ascii="Arial" w:eastAsia="Times New Roman" w:hAnsi="Arial" w:cs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D7B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36E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E3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005f005fchar1char1">
    <w:name w:val="default_005f_005fchar1__char1"/>
    <w:basedOn w:val="a0"/>
    <w:rsid w:val="004D421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D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183E2F"/>
  </w:style>
  <w:style w:type="character" w:customStyle="1" w:styleId="apple-converted-space">
    <w:name w:val="apple-converted-space"/>
    <w:basedOn w:val="a0"/>
    <w:rsid w:val="00183E2F"/>
  </w:style>
  <w:style w:type="character" w:styleId="ac">
    <w:name w:val="Hyperlink"/>
    <w:basedOn w:val="a0"/>
    <w:uiPriority w:val="99"/>
    <w:semiHidden/>
    <w:unhideWhenUsed/>
    <w:rsid w:val="00183E2F"/>
    <w:rPr>
      <w:color w:val="0000FF"/>
      <w:u w:val="single"/>
    </w:rPr>
  </w:style>
  <w:style w:type="paragraph" w:customStyle="1" w:styleId="s3">
    <w:name w:val="s_3"/>
    <w:basedOn w:val="a"/>
    <w:rsid w:val="00D9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unhideWhenUsed/>
    <w:rsid w:val="00EB62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EB62EE"/>
    <w:rPr>
      <w:rFonts w:ascii="Times New Roman" w:hAnsi="Times New Roman" w:cs="Times New Roman"/>
      <w:sz w:val="24"/>
      <w:szCs w:val="24"/>
    </w:rPr>
  </w:style>
  <w:style w:type="character" w:styleId="af">
    <w:name w:val="page number"/>
    <w:basedOn w:val="a0"/>
    <w:rsid w:val="006E300E"/>
  </w:style>
  <w:style w:type="character" w:customStyle="1" w:styleId="20">
    <w:name w:val="Заголовок 2 Знак"/>
    <w:basedOn w:val="a0"/>
    <w:link w:val="2"/>
    <w:uiPriority w:val="9"/>
    <w:semiHidden/>
    <w:rsid w:val="006C3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01">
    <w:name w:val="fontstyle01"/>
    <w:basedOn w:val="a0"/>
    <w:rsid w:val="000459F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459F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article-renderblock">
    <w:name w:val="article-render__block"/>
    <w:basedOn w:val="a"/>
    <w:rsid w:val="00C8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D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D4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8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24D40-75E5-496C-9D43-95163E3A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9473</Words>
  <Characters>54002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2022-02-24T11:28:00Z</dcterms:created>
  <dcterms:modified xsi:type="dcterms:W3CDTF">2022-02-24T11:28:00Z</dcterms:modified>
</cp:coreProperties>
</file>