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E3" w:rsidRPr="00597EE3" w:rsidRDefault="00301751" w:rsidP="00597EE3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9370" cy="8781601"/>
            <wp:effectExtent l="0" t="0" r="0" b="635"/>
            <wp:docPr id="1" name="Рисунок 1" descr="D:\Рабочий стол документы\Desktop\Для Кольцовой\Положение о филиале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документы\Desktop\Для Кольцовой\Положение о филиале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8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E3" w:rsidRPr="00597EE3" w:rsidRDefault="00597EE3" w:rsidP="00597EE3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597EE3" w:rsidRPr="00597EE3" w:rsidRDefault="00597EE3" w:rsidP="00597EE3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597EE3" w:rsidRPr="00597EE3" w:rsidRDefault="00597EE3" w:rsidP="00597EE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97EE3" w:rsidRPr="00597EE3" w:rsidRDefault="00597EE3" w:rsidP="0030175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597EE3" w:rsidRPr="00597EE3" w:rsidRDefault="00597EE3" w:rsidP="00597EE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7EE3">
        <w:rPr>
          <w:rFonts w:ascii="Times New Roman" w:eastAsiaTheme="minorHAnsi" w:hAnsi="Times New Roman"/>
          <w:b/>
          <w:sz w:val="28"/>
          <w:szCs w:val="28"/>
        </w:rPr>
        <w:t>1. Общие положения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1.1. Филиал муниципального общеобразовательного учреждения «Средняя общеобразовательная школа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.С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>торожевка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  имени Героя Советского Союза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П.А.Мельникова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» в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с.Курдюм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 (новая редакция, далее по тексту – филиал) – обособленное структурное подразделение филиал муниципального общеобразовательного учреждения «Средняя общеобразовательная школа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с.Сторожевка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  имени Героя Советского Союза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П.А.Мельникова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>» (далее по тексту – филиал) выполняющее часть его функций и располо</w:t>
      </w:r>
      <w:r>
        <w:rPr>
          <w:rFonts w:ascii="Times New Roman" w:eastAsiaTheme="minorHAnsi" w:hAnsi="Times New Roman"/>
          <w:sz w:val="28"/>
          <w:szCs w:val="28"/>
        </w:rPr>
        <w:t>женное вне места его нахождения.</w:t>
      </w:r>
      <w:r w:rsidRPr="00597E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1.2. Деятельность филиала осуществляется в соответствии с законодательством Российской Федерации, законодательством Саратовской области, муниципальными правовыми актами администрации Татищевского муниципального района Саратовской области (далее по тексту – Учредитель), Уставом Учреждения и настоящим Положением о филиале.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1.3. Филиал не является юридическим лицом. Руководитель филиала назначается Учреждением и действует на основании его доверенности.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1.4. Полное наименование: обособленное структурное подразделение филиал муниципального общеобразовательного учреждения «Средняя общеобразовательная школа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.С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>торожевка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  имени Героя Советского Союза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П.А.Мельникова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».  Сокращенное: филиал МОУ «Средняя общеобразовательная школа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.С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>торожевка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 имени Героя Советского Союза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П.А.Мельникова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» в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с.Курдюм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1.5. Фактический адрес филиала</w:t>
      </w:r>
      <w:r w:rsidRPr="00597E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: 412193, Саратовская область, Татищевский район, </w:t>
      </w:r>
      <w:proofErr w:type="spellStart"/>
      <w:r w:rsidRPr="00597EE3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proofErr w:type="gramStart"/>
      <w:r w:rsidRPr="00597EE3">
        <w:rPr>
          <w:rFonts w:ascii="Times New Roman" w:eastAsiaTheme="minorHAnsi" w:hAnsi="Times New Roman"/>
          <w:color w:val="000000" w:themeColor="text1"/>
          <w:sz w:val="28"/>
          <w:szCs w:val="28"/>
        </w:rPr>
        <w:t>.К</w:t>
      </w:r>
      <w:proofErr w:type="gramEnd"/>
      <w:r w:rsidRPr="00597EE3">
        <w:rPr>
          <w:rFonts w:ascii="Times New Roman" w:eastAsiaTheme="minorHAnsi" w:hAnsi="Times New Roman"/>
          <w:color w:val="000000" w:themeColor="text1"/>
          <w:sz w:val="28"/>
          <w:szCs w:val="28"/>
        </w:rPr>
        <w:t>урдюм</w:t>
      </w:r>
      <w:proofErr w:type="spellEnd"/>
      <w:r w:rsidRPr="00597E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597EE3">
        <w:rPr>
          <w:rFonts w:ascii="Times New Roman" w:eastAsiaTheme="minorHAnsi" w:hAnsi="Times New Roman"/>
          <w:color w:val="000000" w:themeColor="text1"/>
          <w:sz w:val="28"/>
          <w:szCs w:val="28"/>
        </w:rPr>
        <w:t>ул.Пономарева</w:t>
      </w:r>
      <w:proofErr w:type="spellEnd"/>
      <w:r w:rsidRPr="00597EE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д.24.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1.6. Лицензирование и государственная аккредитация филиала осуществляется в составе Учреждения в порядке, установленном законодательством Российской Федерации.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1.7. Филиал может быть переименован Учредителем базового учреждения на основании ходатайства базового учреждения.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1.8. Ликвидация филиала производится по решению Учредителя базового учреждения в соответствии с законодательством Российской Федерации.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7EE3" w:rsidRPr="00597EE3" w:rsidRDefault="00597EE3" w:rsidP="00597EE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7EE3">
        <w:rPr>
          <w:rFonts w:ascii="Times New Roman" w:eastAsiaTheme="minorHAnsi" w:hAnsi="Times New Roman"/>
          <w:b/>
          <w:sz w:val="28"/>
          <w:szCs w:val="28"/>
        </w:rPr>
        <w:t>2. Предмет, цели, задачи и виды деятельности филиала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2.1. Филиал осуществляет свою деятельность в соответствии с предметом и целями деятельности, определенными Уставом Учреждения.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2.2. Предметом деятельности филиала является реализация основных образовательных программ дошкольного, начального общего и основного общего образования; реализация дополнительных общеразвивающих программ.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2.3. Цели деятельности и основные задачи филиала определяются Уставом Учреждения.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2.4. Для достижения целей деятельности филиал осуществляет следующий исчерпывающий перечень основных видов деятельности: деятельность по образовательным программам дошкольного образования, начального общего образования, основного общего образования; образовательная деятельность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 xml:space="preserve"> реализация дополнительных общеразвивающих программ.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2.5.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 xml:space="preserve">Дополнительными видами деятельности филиала являются: организация отдыха и оздоровления; ведение занятий по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предшкольной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 подготовке; ведение </w:t>
      </w:r>
      <w:r w:rsidRPr="00597EE3">
        <w:rPr>
          <w:rFonts w:ascii="Times New Roman" w:eastAsiaTheme="minorHAnsi" w:hAnsi="Times New Roman"/>
          <w:sz w:val="28"/>
          <w:szCs w:val="28"/>
        </w:rPr>
        <w:lastRenderedPageBreak/>
        <w:t>занятий в секциях, студиях, кружках различной направленности; ведение занятий с обучающимися по предметам художественно-эстетического цикла; создание и передача педагогической общественности научной (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научнометодической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>) продукции, объектов интеллектуальной собственности; услуги по предоставлению психолого-педагогической, медицинской и социальной помощи обучающимся;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 xml:space="preserve"> организация питания обучающихся; передача имущества в аренду, если такая передача содействует достижению целей Учреждения.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2.6. Филиал вправе сверх установленного муниципального задания МОУ «Средняя общеобразовательная школа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.С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>торожевка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 имени Героя Советского Союза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П.А.Мельникова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» выполнять работы, оказывать услуги, относящиеся к ее основным видам деятельности для граждан и юридических лиц за плату. Перечень видов деятельности, порядок осуществления, определение платы за выполнение работ, оказание услуг устанавливается Учредителем.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2.7. Филиал в целях достижения целей своей деятельности вправе осуществлять, в том числе и за счет средств физических и юридических лиц виды деятельности, не являющиеся основными. Перечень видов деятельности, порядок осуществления, определение платы за выполнение работ, оказание услуг устанавливается Учредителем.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3. Компетенция филиала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3.1. Филиал в соответствии с законодательством об образовании в Российской Федерации самостоятельно определяет содержание образования, выбор учебно-методического обеспечения, образовательные технологии по реализуемым им образовательным программам.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3.2.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К компетенции филиала в установленной сфере деятельности относятся: участие в разработке локальных нормативных актов, регламентирующих деятельность филиала (в том числе для реализации образовательной программы дошкольного образования); содействие  укреплению материально-технического обеспечения образовательной деятельности, оборудования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требованиями;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 xml:space="preserve"> предоставление директору Учреждения материалов для составления отчета о результатах самообследования; создание условий для дополнительного профессионального образования работников; участие в разработке программы развития; участие в разработке образовательных программ; участие в оформлении приема обучающихся в Учреждение (ведение личных дел и иной документации);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образовательной программы основного общего образования, а также учебных пособий, допущенных к использованию при реализации указанных образовательных программ; осуществление текущего контроля успеваемости и промежуточной аттестации обучающихся;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 использование и совершенствование методов обучения и воспитания, образовательных технологий, электронного обучения; обеспечение функционирования внутренней системы оценки качества образования в филиале; создание необходимых условий для охраны и укрепления </w:t>
      </w:r>
      <w:r w:rsidRPr="00597EE3">
        <w:rPr>
          <w:rFonts w:ascii="Times New Roman" w:eastAsiaTheme="minorHAnsi" w:hAnsi="Times New Roman"/>
          <w:sz w:val="28"/>
          <w:szCs w:val="28"/>
        </w:rPr>
        <w:lastRenderedPageBreak/>
        <w:t>здоровья, организации питания обучающихся и работников филиала;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 xml:space="preserve"> создание условий для занятия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обучающимися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 xml:space="preserve"> физической культурой и спортом; контроль за соблюдением требований к одежде обучающихся; иные вопросы в соответствии с законодательством Российской Федерации.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3.3. Филиал обязан осуществлять свою деятельность в соответствии с законодательством об образовании, в том числе: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 xml:space="preserve">создавать безопасные условия обучения, воспитания обучающихся, присмотр и уход за обучающимися, их содержания в соответствии с установленными нормами, обеспечивающими жизнь и здоровье обучающихся, работников; соблюдать права и свободы обучающихся, родителей (законных представителей) несовершеннолетних обучающихся, работников. </w:t>
      </w:r>
      <w:proofErr w:type="gramEnd"/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3.4.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Филиал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филиала.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филиала и его должностные лица несут ответственность в соответствии с действующим законодательством.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3.5. Филиал обеспечивает открытость и доступность, в том числе на официальном сайте Учреждения в сети «Интернет» в соответствии с законодательством Российской Федерации и Уставом Учреждения.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7EE3" w:rsidRPr="00597EE3" w:rsidRDefault="00597EE3" w:rsidP="00597EE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7EE3">
        <w:rPr>
          <w:rFonts w:ascii="Times New Roman" w:eastAsiaTheme="minorHAnsi" w:hAnsi="Times New Roman"/>
          <w:b/>
          <w:sz w:val="28"/>
          <w:szCs w:val="28"/>
        </w:rPr>
        <w:t>4. Образовательная деятельность филиала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4.1. Общие требования к организации образовательного процесса в филиале по общеобразовательным программам дошкольного, начального общего и основного общего образования устанавливаются законодательством Российской Федерации в области образования и Уставом Учреждения.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4.2.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Учреждение реализует различные по срокам и уровню подготовки образовательные программы по очной, очно - заочной, заочной формам, различающиеся объемом обязательных занятий педагогических работников с обучающимися, основные общеобразовательные программы: образовательная программа дошкольного образования; образовательная программа начального общего образования; образовательная программа основного общего образования.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 xml:space="preserve"> Допускается сочетание различных форм получения образования.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4.3. Образовательные программы дошкольного, начального общего, основного общего образования являются преемственными.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4.3.1. Дошкольное образование. На базе Филиала действует разновозрастная дошкольная группа общеразвивающей направленности, реализующая образовательные программы дошкольного образования в соответствии с федеральным государственным образовательным стандартом дошкольного </w:t>
      </w:r>
      <w:r w:rsidRPr="00597EE3">
        <w:rPr>
          <w:rFonts w:ascii="Times New Roman" w:eastAsiaTheme="minorHAnsi" w:hAnsi="Times New Roman"/>
          <w:sz w:val="28"/>
          <w:szCs w:val="28"/>
        </w:rPr>
        <w:lastRenderedPageBreak/>
        <w:t>образования. Филиал обеспечивает получение дошкольного образования, присмотр и уход за воспитанниками в возрасте от 3 лет до прекращения образовательных отношений.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4.3.2. Режим работы дошкольной группы – с 08.00 до 17.00, работа дежурной группы при необходимости с 07.00 до 08.00 и с 17.00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до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 xml:space="preserve"> 18.00. Пребывание - дневное, при 5-дневной рабочей неделе.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4.3.3. Прием и отчисление в филиале и осуществляется в соответствии с Федеральным законом от 29.12.2012 № 273-ФЗ «Об образовании в Российской Федерации», Уставом МОУ «Средняя общеобразовательная школа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.С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>торожевка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 имени Героя Советского Союза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П.А.Мельникова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», Правилами приема обучающихся. Состав группы (возраст, количество детей) комплектуется в соответствии с действующими санитарными нормами.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4.3.4. Прием в образовательную организацию осуществляется в течение всего календарного года при наличии свободных мест.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4.3.5.При приеме детей в дошкольную группу заключается договор с родителями (законными представителями) об образовании по образовательным программам дошкольного образования. В договоре указываются права, обязательства и ответственность Учреждения и родителей (законных представителей) ребенка.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4.3.6. Воспитанник считается принятым с момента издания приказа о зачислении. Приказ о зачислении ребенка в дошкольную группу филиала издается в течение трех рабочих дней после заключения договора.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4.3.7. При приеме детей в дошкольную группу филиал обязан ознакомить родителей (законных представителей) с Уставом, лицензией на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право ведения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 xml:space="preserve"> образовательной деятельности, с основными образовательными программами, реализуемыми в дошкольной группе и другими документами, регламентирующими организацию образовательного процесса.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4.3.8. Факт ознакомления с вышеуказанными документами фиксируется в заявлении о приеме в дошкольную группу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данных ребенка в порядке, установленном законодательством Российской Федерации.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4.3.9.Отчисление воспитанника оформляется приказом.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4.3.10.Отчисление воспитанника из дошкольной группы происходит: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- в связи с получением дошкольного образования;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- по инициативе родителей (законных представителей) воспитанника,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- по обстоятельствам, не зависящим от воли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4.3.11. Во всех случаях руководитель филиала обязан уведомить родителей (законных представителей) об отчислении ребенка за 10 дней.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lastRenderedPageBreak/>
        <w:t>4.3.12. Место за ребенком, посещающим дошкольную группу, реализующую общеобразовательную программу дошкольного образования сохраняется на время: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- болезни;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- пребывания в условиях карантина;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- прохождения санаторно-курортного лечения;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- отпуска родителей (законных представителей);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- иных случаев в соответствии с семейными обстоятельствами по заявлению родителей (законных представителей).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4.3.13. Отношения воспитанника и персонала дошкольной группы строятся на основе сотрудничества, уважения личности ребенка и предоставления ему свободы развития в соответствии с индивидуальными особенностями.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4.3.14. Порядок комплектования персонала дошкольной группы регламентируется штатным расписанием МОУ «Средняя общеобразовательная школа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.С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>торожевка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 имени Героя Советского Союза </w:t>
      </w:r>
      <w:proofErr w:type="spellStart"/>
      <w:r w:rsidRPr="00597EE3">
        <w:rPr>
          <w:rFonts w:ascii="Times New Roman" w:eastAsiaTheme="minorHAnsi" w:hAnsi="Times New Roman"/>
          <w:sz w:val="28"/>
          <w:szCs w:val="28"/>
        </w:rPr>
        <w:t>П.А.Мельникова</w:t>
      </w:r>
      <w:proofErr w:type="spellEnd"/>
      <w:r w:rsidRPr="00597EE3">
        <w:rPr>
          <w:rFonts w:ascii="Times New Roman" w:eastAsiaTheme="minorHAnsi" w:hAnsi="Times New Roman"/>
          <w:sz w:val="28"/>
          <w:szCs w:val="28"/>
        </w:rPr>
        <w:t xml:space="preserve">» на текущий учебный год.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4.3.15. Источниками формирования имущества и финансовых ресурсов дошкольной группы являются: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- бюджетные и внебюджетные средства;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- средства родителей (законных представителей), добровольные пожертвования других физических и юридических лиц;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- другие источники в соответствии с законодательством Российской Федерации.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4.3.16. Взимание платы с родителей за содержание детей в дошкольной группе (присмотр и уход) производится в соответствии с законодательством Российской Федерации.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4.3.17. Филиал обеспечивает гарантированное, сбалансированное питание воспитанников в соответствии с их возрастом, временем пребывания и нормами питания.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4.3.18.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филиал.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4.4. Организация образовательной деятельности по образовательным программам начального общего и основного общего образования производится на основании законодательства об образовании и Устава Учреждения.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4.6. Обучение и воспитание в филиале ведется на русском (государственном) языке.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4.7. Содержание образования в филиале определяется образовательными программами, разрабатываемыми в соответствии с требованиями федерального государственного образовательного стандарта, примерными образовательными программами и утверждаемыми директором Учреждения. 4.8. Учебный год в филиале начинается 01 сентября. Продолжительность учебного года определяется учебным планом и годовым календарным учебным графиком. Продолжительность учебной недели составляет 5 дней в неделю; учебные занятия начинаются с 08.30 часов, без проведения нулевых уроков. Продолжительность каникул в течение учебного года (суммарно) – не менее 30 календарных дней, летом - не менее 8 недель.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4.9. Обучение детей в 1 классе проводится с соблюдением следующих правил: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- учебные занятия проводятся только в первую смену;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- 5-дневная учебная неделя;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lastRenderedPageBreak/>
        <w:t xml:space="preserve">- организация облегчённого учебного дня в середине учебной недели;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- проведение не более 4-х уроков в день;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- использование «ступенчатого» режима обучения в первом полугодии;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-обучение без домашних заданий и балльного оценивания знаний обучающихся;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- дополнительные недельные каникулы в середине третьей четверти.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В оздоровительных целях и для облегчения процесса адаптации детей к школьным требованиям в первом классе применяется «ступенчатый» метод постепенного наращивания учебной нагрузки: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- в сентябре, октябре – 3 урока по 35 минут каждый;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- в ноябре - декабре - 4 урока по 35 минут каждый;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- январь - май - 4 урока по 40 минут каждый.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 или 3 уроков) - 20 минут. Учебные нагрузки обучающихся, регламентируемые настоящим Положением, не должны превышать норм предельно допустимых нагрузок.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4.10. В филиале применяется 5-бальная система оценок.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 xml:space="preserve">Обучающимся 2-9 классов оценки выставляются по итогам каждой четверти, годовая (итоговая) оценка выставляется с учетом четвертных оценок. </w:t>
      </w:r>
      <w:proofErr w:type="gramEnd"/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4.11. Текущий контроль успеваемости и промежуточные аттестации учащихся проводятся в соответствии с Положением о текущем контроле и промежуточной аттестации учащихся.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4.12. Перевод в следующие классы осуществляется в соответствии с Положением о порядке перевода учащихся в следующий класс.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4.13. Учащиеся, не освоившие образовательную программу предыдущего уровня, не допускаются к обучению на следующий уровень общего образования.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4.14. Освоение общеобразовательных программ основного общего образования завершается обязательной государственной итоговой аттестацией.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4.15. Государственная итоговая аттестация выпускников осуществляется в соответствии с законодательством Российской Федерации.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4.16. Учреждение выдает выпускникам прошедшим государственную итоговую аттестацию, документы государственного образца об уровне образования, заверенные печатью Учреждения. В документах государственного образца об уровне образования наименование филиала не указывается.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4.17. Порядок регламентации и оформления отношений филиала и обучающихся и (или) их родителей (законных представителей) определен законодательством об образовании, Уставом Учреждения, настоящим Положением, локальными актами.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7EE3" w:rsidRPr="00597EE3" w:rsidRDefault="00597EE3" w:rsidP="00597EE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7EE3">
        <w:rPr>
          <w:rFonts w:ascii="Times New Roman" w:eastAsiaTheme="minorHAnsi" w:hAnsi="Times New Roman"/>
          <w:b/>
          <w:sz w:val="28"/>
          <w:szCs w:val="28"/>
        </w:rPr>
        <w:t>5. Участники образовательного процесса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5.1. </w:t>
      </w:r>
      <w:proofErr w:type="gramStart"/>
      <w:r w:rsidRPr="00597EE3">
        <w:rPr>
          <w:rFonts w:ascii="Times New Roman" w:eastAsiaTheme="minorHAnsi" w:hAnsi="Times New Roman"/>
          <w:sz w:val="28"/>
          <w:szCs w:val="28"/>
        </w:rPr>
        <w:t>Участниками образовательного процесса в филиале являются: обучающиеся: воспитанники - лица, осваивающие образовательную программу дошкольного образования; учащиеся - лица, осваивающие образовательные программы начального общего и основного общего образования, дополнительные общеобразовательные программы; родители (законные представители); педагогические работники и их представители, 5.2.</w:t>
      </w:r>
      <w:proofErr w:type="gramEnd"/>
      <w:r w:rsidRPr="00597EE3">
        <w:rPr>
          <w:rFonts w:ascii="Times New Roman" w:eastAsiaTheme="minorHAnsi" w:hAnsi="Times New Roman"/>
          <w:sz w:val="28"/>
          <w:szCs w:val="28"/>
        </w:rPr>
        <w:t xml:space="preserve"> Права, обязанности и ответственность участников образовательного процесса определяются законодательством Российской Федерации, Уставом Учреждения и локальными нормативными актами.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7EE3" w:rsidRPr="00597EE3" w:rsidRDefault="00597EE3" w:rsidP="00597EE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7EE3">
        <w:rPr>
          <w:rFonts w:ascii="Times New Roman" w:eastAsiaTheme="minorHAnsi" w:hAnsi="Times New Roman"/>
          <w:b/>
          <w:sz w:val="28"/>
          <w:szCs w:val="28"/>
        </w:rPr>
        <w:lastRenderedPageBreak/>
        <w:t>6. Порядок управления филиалом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6.1. Управление филиалом осуществляется в соответствии с законодательством Российской Федерации, Уставом Учреждения и настоящим Положением.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6.2.Руководство деятельностью филиала осуществляет руководитель филиала, назначенный приказом директора Учреждения. Руководитель филиала действует на основании доверенности, выдаваемой Учреждением. 6.3. Руководитель филиала несет полную ответственность за жизнь, здоровье и благополучие вверенных ему учащихся во время учебного процесса, а также во время проведения внешкольных мероприятий, за работу филиала в соответствии с действующим законодательством.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6.4. В филиале могут создаваться на добровольной основе органы ученического самоуправления и ученические организации.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97EE3" w:rsidRPr="00597EE3" w:rsidRDefault="00597EE3" w:rsidP="00597EE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7EE3">
        <w:rPr>
          <w:rFonts w:ascii="Times New Roman" w:eastAsiaTheme="minorHAnsi" w:hAnsi="Times New Roman"/>
          <w:b/>
          <w:sz w:val="28"/>
          <w:szCs w:val="28"/>
        </w:rPr>
        <w:t>7. Финансово-хозяйственная деятельность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7.1. В соответствии с законодательством Российской Федерации филиал наделяется имуществом создавшего его Учреждения.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7.2. Филиал пользуется закрепленным за ним имуществом в соответствии с его назначением, целями деятельности и порядке, установленном законодательством. Работники Филиала обязаны принимать меры к сохранности и бережному использованию имущества в соответствии с его назначением.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7.3. Деятельность филиала финансируется Учредителем Учреждения, федеральными и региональными нормативами, определяющимися по типу, виду и категории образовательного учреждения.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97EE3" w:rsidRPr="00597EE3" w:rsidRDefault="00597EE3" w:rsidP="00597EE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7EE3">
        <w:rPr>
          <w:rFonts w:ascii="Times New Roman" w:eastAsiaTheme="minorHAnsi" w:hAnsi="Times New Roman"/>
          <w:b/>
          <w:sz w:val="28"/>
          <w:szCs w:val="28"/>
        </w:rPr>
        <w:t>8. Внесение изменений и дополнений в Положение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 xml:space="preserve"> 8.1. Изменения и дополнения в Положение вносятся в порядке, установленном Уставом Учреждения для принятия локальных нормативных актов. </w:t>
      </w:r>
    </w:p>
    <w:p w:rsidR="00597EE3" w:rsidRPr="00597EE3" w:rsidRDefault="00597EE3" w:rsidP="00597EE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97EE3">
        <w:rPr>
          <w:rFonts w:ascii="Times New Roman" w:eastAsiaTheme="minorHAnsi" w:hAnsi="Times New Roman"/>
          <w:sz w:val="28"/>
          <w:szCs w:val="28"/>
        </w:rPr>
        <w:t>8.2. Изменения и дополнения в Положение вступают в силу с момента их принятия.</w:t>
      </w:r>
    </w:p>
    <w:p w:rsidR="00597EE3" w:rsidRDefault="00597EE3" w:rsidP="00642931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</w:p>
    <w:sectPr w:rsidR="00597EE3" w:rsidSect="000048C3">
      <w:pgSz w:w="11906" w:h="16838"/>
      <w:pgMar w:top="851" w:right="851" w:bottom="42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4B4"/>
    <w:multiLevelType w:val="hybridMultilevel"/>
    <w:tmpl w:val="D3C48EC8"/>
    <w:lvl w:ilvl="0" w:tplc="2C6EF6CA">
      <w:start w:val="1"/>
      <w:numFmt w:val="decimal"/>
      <w:lvlText w:val="%1)"/>
      <w:lvlJc w:val="left"/>
      <w:pPr>
        <w:ind w:left="312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98F718">
      <w:numFmt w:val="bullet"/>
      <w:lvlText w:val="•"/>
      <w:lvlJc w:val="left"/>
      <w:pPr>
        <w:ind w:left="1293" w:hanging="336"/>
      </w:pPr>
      <w:rPr>
        <w:lang w:val="ru-RU" w:eastAsia="en-US" w:bidi="ar-SA"/>
      </w:rPr>
    </w:lvl>
    <w:lvl w:ilvl="2" w:tplc="16EE22CA">
      <w:numFmt w:val="bullet"/>
      <w:lvlText w:val="•"/>
      <w:lvlJc w:val="left"/>
      <w:pPr>
        <w:ind w:left="2267" w:hanging="336"/>
      </w:pPr>
      <w:rPr>
        <w:lang w:val="ru-RU" w:eastAsia="en-US" w:bidi="ar-SA"/>
      </w:rPr>
    </w:lvl>
    <w:lvl w:ilvl="3" w:tplc="EAAC4CC4">
      <w:numFmt w:val="bullet"/>
      <w:lvlText w:val="•"/>
      <w:lvlJc w:val="left"/>
      <w:pPr>
        <w:ind w:left="3241" w:hanging="336"/>
      </w:pPr>
      <w:rPr>
        <w:lang w:val="ru-RU" w:eastAsia="en-US" w:bidi="ar-SA"/>
      </w:rPr>
    </w:lvl>
    <w:lvl w:ilvl="4" w:tplc="5DC85D98">
      <w:numFmt w:val="bullet"/>
      <w:lvlText w:val="•"/>
      <w:lvlJc w:val="left"/>
      <w:pPr>
        <w:ind w:left="4215" w:hanging="336"/>
      </w:pPr>
      <w:rPr>
        <w:lang w:val="ru-RU" w:eastAsia="en-US" w:bidi="ar-SA"/>
      </w:rPr>
    </w:lvl>
    <w:lvl w:ilvl="5" w:tplc="EB302B00">
      <w:numFmt w:val="bullet"/>
      <w:lvlText w:val="•"/>
      <w:lvlJc w:val="left"/>
      <w:pPr>
        <w:ind w:left="5189" w:hanging="336"/>
      </w:pPr>
      <w:rPr>
        <w:lang w:val="ru-RU" w:eastAsia="en-US" w:bidi="ar-SA"/>
      </w:rPr>
    </w:lvl>
    <w:lvl w:ilvl="6" w:tplc="F25403E2">
      <w:numFmt w:val="bullet"/>
      <w:lvlText w:val="•"/>
      <w:lvlJc w:val="left"/>
      <w:pPr>
        <w:ind w:left="6163" w:hanging="336"/>
      </w:pPr>
      <w:rPr>
        <w:lang w:val="ru-RU" w:eastAsia="en-US" w:bidi="ar-SA"/>
      </w:rPr>
    </w:lvl>
    <w:lvl w:ilvl="7" w:tplc="4BE63268">
      <w:numFmt w:val="bullet"/>
      <w:lvlText w:val="•"/>
      <w:lvlJc w:val="left"/>
      <w:pPr>
        <w:ind w:left="7137" w:hanging="336"/>
      </w:pPr>
      <w:rPr>
        <w:lang w:val="ru-RU" w:eastAsia="en-US" w:bidi="ar-SA"/>
      </w:rPr>
    </w:lvl>
    <w:lvl w:ilvl="8" w:tplc="2FAE7680">
      <w:numFmt w:val="bullet"/>
      <w:lvlText w:val="•"/>
      <w:lvlJc w:val="left"/>
      <w:pPr>
        <w:ind w:left="8111" w:hanging="336"/>
      </w:pPr>
      <w:rPr>
        <w:lang w:val="ru-RU" w:eastAsia="en-US" w:bidi="ar-SA"/>
      </w:rPr>
    </w:lvl>
  </w:abstractNum>
  <w:abstractNum w:abstractNumId="1">
    <w:nsid w:val="08DF76F6"/>
    <w:multiLevelType w:val="multilevel"/>
    <w:tmpl w:val="ED300472"/>
    <w:lvl w:ilvl="0">
      <w:start w:val="4"/>
      <w:numFmt w:val="decimal"/>
      <w:lvlText w:val="%1"/>
      <w:lvlJc w:val="left"/>
      <w:pPr>
        <w:ind w:left="3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7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5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7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1" w:hanging="708"/>
      </w:pPr>
      <w:rPr>
        <w:lang w:val="ru-RU" w:eastAsia="en-US" w:bidi="ar-SA"/>
      </w:rPr>
    </w:lvl>
  </w:abstractNum>
  <w:abstractNum w:abstractNumId="2">
    <w:nsid w:val="0B091B43"/>
    <w:multiLevelType w:val="multilevel"/>
    <w:tmpl w:val="3E1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D704F"/>
    <w:multiLevelType w:val="multilevel"/>
    <w:tmpl w:val="CD3C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C7BD4"/>
    <w:multiLevelType w:val="multilevel"/>
    <w:tmpl w:val="724E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24D59"/>
    <w:multiLevelType w:val="hybridMultilevel"/>
    <w:tmpl w:val="180843C8"/>
    <w:lvl w:ilvl="0" w:tplc="B68A443C">
      <w:start w:val="1"/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5B2C5B8">
      <w:start w:val="1"/>
      <w:numFmt w:val="bullet"/>
      <w:lvlText w:val="•"/>
      <w:lvlJc w:val="left"/>
      <w:pPr>
        <w:ind w:left="1105" w:hanging="180"/>
      </w:pPr>
      <w:rPr>
        <w:rFonts w:hint="default"/>
        <w:lang w:val="ru-RU" w:eastAsia="en-US" w:bidi="ar-SA"/>
      </w:rPr>
    </w:lvl>
    <w:lvl w:ilvl="2" w:tplc="C46856A0">
      <w:start w:val="1"/>
      <w:numFmt w:val="bullet"/>
      <w:lvlText w:val="•"/>
      <w:lvlJc w:val="left"/>
      <w:pPr>
        <w:ind w:left="2110" w:hanging="180"/>
      </w:pPr>
      <w:rPr>
        <w:rFonts w:hint="default"/>
        <w:lang w:val="ru-RU" w:eastAsia="en-US" w:bidi="ar-SA"/>
      </w:rPr>
    </w:lvl>
    <w:lvl w:ilvl="3" w:tplc="93AEE3A6">
      <w:start w:val="1"/>
      <w:numFmt w:val="bullet"/>
      <w:lvlText w:val="•"/>
      <w:lvlJc w:val="left"/>
      <w:pPr>
        <w:ind w:left="3115" w:hanging="180"/>
      </w:pPr>
      <w:rPr>
        <w:rFonts w:hint="default"/>
        <w:lang w:val="ru-RU" w:eastAsia="en-US" w:bidi="ar-SA"/>
      </w:rPr>
    </w:lvl>
    <w:lvl w:ilvl="4" w:tplc="1674B422">
      <w:start w:val="1"/>
      <w:numFmt w:val="bullet"/>
      <w:lvlText w:val="•"/>
      <w:lvlJc w:val="left"/>
      <w:pPr>
        <w:ind w:left="4120" w:hanging="180"/>
      </w:pPr>
      <w:rPr>
        <w:rFonts w:hint="default"/>
        <w:lang w:val="ru-RU" w:eastAsia="en-US" w:bidi="ar-SA"/>
      </w:rPr>
    </w:lvl>
    <w:lvl w:ilvl="5" w:tplc="018A4EB6">
      <w:start w:val="1"/>
      <w:numFmt w:val="bullet"/>
      <w:lvlText w:val="•"/>
      <w:lvlJc w:val="left"/>
      <w:pPr>
        <w:ind w:left="5125" w:hanging="180"/>
      </w:pPr>
      <w:rPr>
        <w:rFonts w:hint="default"/>
        <w:lang w:val="ru-RU" w:eastAsia="en-US" w:bidi="ar-SA"/>
      </w:rPr>
    </w:lvl>
    <w:lvl w:ilvl="6" w:tplc="06B2513C">
      <w:start w:val="1"/>
      <w:numFmt w:val="bullet"/>
      <w:lvlText w:val="•"/>
      <w:lvlJc w:val="left"/>
      <w:pPr>
        <w:ind w:left="6130" w:hanging="180"/>
      </w:pPr>
      <w:rPr>
        <w:rFonts w:hint="default"/>
        <w:lang w:val="ru-RU" w:eastAsia="en-US" w:bidi="ar-SA"/>
      </w:rPr>
    </w:lvl>
    <w:lvl w:ilvl="7" w:tplc="F320C83E">
      <w:start w:val="1"/>
      <w:numFmt w:val="bullet"/>
      <w:lvlText w:val="•"/>
      <w:lvlJc w:val="left"/>
      <w:pPr>
        <w:ind w:left="7135" w:hanging="180"/>
      </w:pPr>
      <w:rPr>
        <w:rFonts w:hint="default"/>
        <w:lang w:val="ru-RU" w:eastAsia="en-US" w:bidi="ar-SA"/>
      </w:rPr>
    </w:lvl>
    <w:lvl w:ilvl="8" w:tplc="6862D794">
      <w:start w:val="1"/>
      <w:numFmt w:val="bullet"/>
      <w:lvlText w:val="•"/>
      <w:lvlJc w:val="left"/>
      <w:pPr>
        <w:ind w:left="8140" w:hanging="180"/>
      </w:pPr>
      <w:rPr>
        <w:rFonts w:hint="default"/>
        <w:lang w:val="ru-RU" w:eastAsia="en-US" w:bidi="ar-SA"/>
      </w:rPr>
    </w:lvl>
  </w:abstractNum>
  <w:abstractNum w:abstractNumId="6">
    <w:nsid w:val="1D416CC4"/>
    <w:multiLevelType w:val="hybridMultilevel"/>
    <w:tmpl w:val="0EAC4626"/>
    <w:lvl w:ilvl="0" w:tplc="5CCC80F0">
      <w:start w:val="7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F483D2F"/>
    <w:multiLevelType w:val="multilevel"/>
    <w:tmpl w:val="6E925BB0"/>
    <w:lvl w:ilvl="0">
      <w:start w:val="2"/>
      <w:numFmt w:val="decimal"/>
      <w:lvlText w:val="%1"/>
      <w:lvlJc w:val="left"/>
      <w:pPr>
        <w:ind w:left="312" w:hanging="708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7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5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89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7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1" w:hanging="708"/>
      </w:pPr>
      <w:rPr>
        <w:lang w:val="ru-RU" w:eastAsia="en-US" w:bidi="ar-SA"/>
      </w:rPr>
    </w:lvl>
  </w:abstractNum>
  <w:abstractNum w:abstractNumId="8">
    <w:nsid w:val="282E389D"/>
    <w:multiLevelType w:val="multilevel"/>
    <w:tmpl w:val="503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B75C3"/>
    <w:multiLevelType w:val="multilevel"/>
    <w:tmpl w:val="FC98128E"/>
    <w:lvl w:ilvl="0">
      <w:start w:val="1"/>
      <w:numFmt w:val="upperRoman"/>
      <w:lvlText w:val="%1."/>
      <w:lvlJc w:val="left"/>
      <w:pPr>
        <w:ind w:left="1306" w:hanging="27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2" w:hanging="7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6" w:hanging="7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19" w:hanging="7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2" w:hanging="7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66" w:hanging="7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9" w:hanging="7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2" w:hanging="754"/>
      </w:pPr>
      <w:rPr>
        <w:lang w:val="ru-RU" w:eastAsia="en-US" w:bidi="ar-SA"/>
      </w:rPr>
    </w:lvl>
  </w:abstractNum>
  <w:abstractNum w:abstractNumId="10">
    <w:nsid w:val="3E812A6F"/>
    <w:multiLevelType w:val="hybridMultilevel"/>
    <w:tmpl w:val="2E54D20C"/>
    <w:lvl w:ilvl="0" w:tplc="CA3CD644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065CA4">
      <w:numFmt w:val="bullet"/>
      <w:lvlText w:val="•"/>
      <w:lvlJc w:val="left"/>
      <w:pPr>
        <w:ind w:left="2193" w:hanging="305"/>
      </w:pPr>
      <w:rPr>
        <w:lang w:val="ru-RU" w:eastAsia="en-US" w:bidi="ar-SA"/>
      </w:rPr>
    </w:lvl>
    <w:lvl w:ilvl="2" w:tplc="8946E068">
      <w:numFmt w:val="bullet"/>
      <w:lvlText w:val="•"/>
      <w:lvlJc w:val="left"/>
      <w:pPr>
        <w:ind w:left="3067" w:hanging="305"/>
      </w:pPr>
      <w:rPr>
        <w:lang w:val="ru-RU" w:eastAsia="en-US" w:bidi="ar-SA"/>
      </w:rPr>
    </w:lvl>
    <w:lvl w:ilvl="3" w:tplc="8BDE3C7C">
      <w:numFmt w:val="bullet"/>
      <w:lvlText w:val="•"/>
      <w:lvlJc w:val="left"/>
      <w:pPr>
        <w:ind w:left="3941" w:hanging="305"/>
      </w:pPr>
      <w:rPr>
        <w:lang w:val="ru-RU" w:eastAsia="en-US" w:bidi="ar-SA"/>
      </w:rPr>
    </w:lvl>
    <w:lvl w:ilvl="4" w:tplc="B67425FC">
      <w:numFmt w:val="bullet"/>
      <w:lvlText w:val="•"/>
      <w:lvlJc w:val="left"/>
      <w:pPr>
        <w:ind w:left="4815" w:hanging="305"/>
      </w:pPr>
      <w:rPr>
        <w:lang w:val="ru-RU" w:eastAsia="en-US" w:bidi="ar-SA"/>
      </w:rPr>
    </w:lvl>
    <w:lvl w:ilvl="5" w:tplc="9D58D3AA">
      <w:numFmt w:val="bullet"/>
      <w:lvlText w:val="•"/>
      <w:lvlJc w:val="left"/>
      <w:pPr>
        <w:ind w:left="5689" w:hanging="305"/>
      </w:pPr>
      <w:rPr>
        <w:lang w:val="ru-RU" w:eastAsia="en-US" w:bidi="ar-SA"/>
      </w:rPr>
    </w:lvl>
    <w:lvl w:ilvl="6" w:tplc="DC704640">
      <w:numFmt w:val="bullet"/>
      <w:lvlText w:val="•"/>
      <w:lvlJc w:val="left"/>
      <w:pPr>
        <w:ind w:left="6563" w:hanging="305"/>
      </w:pPr>
      <w:rPr>
        <w:lang w:val="ru-RU" w:eastAsia="en-US" w:bidi="ar-SA"/>
      </w:rPr>
    </w:lvl>
    <w:lvl w:ilvl="7" w:tplc="6A56C7C2">
      <w:numFmt w:val="bullet"/>
      <w:lvlText w:val="•"/>
      <w:lvlJc w:val="left"/>
      <w:pPr>
        <w:ind w:left="7437" w:hanging="305"/>
      </w:pPr>
      <w:rPr>
        <w:lang w:val="ru-RU" w:eastAsia="en-US" w:bidi="ar-SA"/>
      </w:rPr>
    </w:lvl>
    <w:lvl w:ilvl="8" w:tplc="F1C49BF2">
      <w:numFmt w:val="bullet"/>
      <w:lvlText w:val="•"/>
      <w:lvlJc w:val="left"/>
      <w:pPr>
        <w:ind w:left="8311" w:hanging="305"/>
      </w:pPr>
      <w:rPr>
        <w:lang w:val="ru-RU" w:eastAsia="en-US" w:bidi="ar-SA"/>
      </w:rPr>
    </w:lvl>
  </w:abstractNum>
  <w:abstractNum w:abstractNumId="11">
    <w:nsid w:val="3FD87347"/>
    <w:multiLevelType w:val="hybridMultilevel"/>
    <w:tmpl w:val="671ADF5A"/>
    <w:lvl w:ilvl="0" w:tplc="31FE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6C93FA">
      <w:start w:val="1"/>
      <w:numFmt w:val="lowerLetter"/>
      <w:lvlText w:val="%2."/>
      <w:lvlJc w:val="left"/>
      <w:pPr>
        <w:ind w:left="1440" w:hanging="360"/>
      </w:pPr>
    </w:lvl>
    <w:lvl w:ilvl="2" w:tplc="50E6E388">
      <w:start w:val="1"/>
      <w:numFmt w:val="lowerRoman"/>
      <w:lvlText w:val="%3."/>
      <w:lvlJc w:val="right"/>
      <w:pPr>
        <w:ind w:left="2160" w:hanging="180"/>
      </w:pPr>
    </w:lvl>
    <w:lvl w:ilvl="3" w:tplc="643A5C7C">
      <w:start w:val="1"/>
      <w:numFmt w:val="decimal"/>
      <w:lvlText w:val="%4."/>
      <w:lvlJc w:val="left"/>
      <w:pPr>
        <w:ind w:left="2880" w:hanging="360"/>
      </w:pPr>
    </w:lvl>
    <w:lvl w:ilvl="4" w:tplc="7028194A">
      <w:start w:val="1"/>
      <w:numFmt w:val="lowerLetter"/>
      <w:lvlText w:val="%5."/>
      <w:lvlJc w:val="left"/>
      <w:pPr>
        <w:ind w:left="3600" w:hanging="360"/>
      </w:pPr>
    </w:lvl>
    <w:lvl w:ilvl="5" w:tplc="85B04EB2">
      <w:start w:val="1"/>
      <w:numFmt w:val="lowerRoman"/>
      <w:lvlText w:val="%6."/>
      <w:lvlJc w:val="right"/>
      <w:pPr>
        <w:ind w:left="4320" w:hanging="180"/>
      </w:pPr>
    </w:lvl>
    <w:lvl w:ilvl="6" w:tplc="7A8A8CB8">
      <w:start w:val="1"/>
      <w:numFmt w:val="decimal"/>
      <w:lvlText w:val="%7."/>
      <w:lvlJc w:val="left"/>
      <w:pPr>
        <w:ind w:left="5040" w:hanging="360"/>
      </w:pPr>
    </w:lvl>
    <w:lvl w:ilvl="7" w:tplc="D5DE2804">
      <w:start w:val="1"/>
      <w:numFmt w:val="lowerLetter"/>
      <w:lvlText w:val="%8."/>
      <w:lvlJc w:val="left"/>
      <w:pPr>
        <w:ind w:left="5760" w:hanging="360"/>
      </w:pPr>
    </w:lvl>
    <w:lvl w:ilvl="8" w:tplc="84C643B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27B04"/>
    <w:multiLevelType w:val="multilevel"/>
    <w:tmpl w:val="3DB4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D5A55"/>
    <w:multiLevelType w:val="hybridMultilevel"/>
    <w:tmpl w:val="9DD465E8"/>
    <w:lvl w:ilvl="0" w:tplc="819E0290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41173EB"/>
    <w:multiLevelType w:val="hybridMultilevel"/>
    <w:tmpl w:val="A8CE53A2"/>
    <w:lvl w:ilvl="0" w:tplc="3A6A72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97F41DF"/>
    <w:multiLevelType w:val="hybridMultilevel"/>
    <w:tmpl w:val="72605072"/>
    <w:lvl w:ilvl="0" w:tplc="BA7218FA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99F2ADF"/>
    <w:multiLevelType w:val="hybridMultilevel"/>
    <w:tmpl w:val="F2680270"/>
    <w:lvl w:ilvl="0" w:tplc="0518A8E8">
      <w:numFmt w:val="bullet"/>
      <w:lvlText w:val="-"/>
      <w:lvlJc w:val="left"/>
      <w:pPr>
        <w:ind w:left="31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E0B102">
      <w:numFmt w:val="bullet"/>
      <w:lvlText w:val="•"/>
      <w:lvlJc w:val="left"/>
      <w:pPr>
        <w:ind w:left="1293" w:hanging="416"/>
      </w:pPr>
      <w:rPr>
        <w:lang w:val="ru-RU" w:eastAsia="en-US" w:bidi="ar-SA"/>
      </w:rPr>
    </w:lvl>
    <w:lvl w:ilvl="2" w:tplc="0EAE7704">
      <w:numFmt w:val="bullet"/>
      <w:lvlText w:val="•"/>
      <w:lvlJc w:val="left"/>
      <w:pPr>
        <w:ind w:left="2267" w:hanging="416"/>
      </w:pPr>
      <w:rPr>
        <w:lang w:val="ru-RU" w:eastAsia="en-US" w:bidi="ar-SA"/>
      </w:rPr>
    </w:lvl>
    <w:lvl w:ilvl="3" w:tplc="5CD00E4E">
      <w:numFmt w:val="bullet"/>
      <w:lvlText w:val="•"/>
      <w:lvlJc w:val="left"/>
      <w:pPr>
        <w:ind w:left="3241" w:hanging="416"/>
      </w:pPr>
      <w:rPr>
        <w:lang w:val="ru-RU" w:eastAsia="en-US" w:bidi="ar-SA"/>
      </w:rPr>
    </w:lvl>
    <w:lvl w:ilvl="4" w:tplc="2506A56A">
      <w:numFmt w:val="bullet"/>
      <w:lvlText w:val="•"/>
      <w:lvlJc w:val="left"/>
      <w:pPr>
        <w:ind w:left="4215" w:hanging="416"/>
      </w:pPr>
      <w:rPr>
        <w:lang w:val="ru-RU" w:eastAsia="en-US" w:bidi="ar-SA"/>
      </w:rPr>
    </w:lvl>
    <w:lvl w:ilvl="5" w:tplc="3B6ADF48">
      <w:numFmt w:val="bullet"/>
      <w:lvlText w:val="•"/>
      <w:lvlJc w:val="left"/>
      <w:pPr>
        <w:ind w:left="5189" w:hanging="416"/>
      </w:pPr>
      <w:rPr>
        <w:lang w:val="ru-RU" w:eastAsia="en-US" w:bidi="ar-SA"/>
      </w:rPr>
    </w:lvl>
    <w:lvl w:ilvl="6" w:tplc="66A2EB72">
      <w:numFmt w:val="bullet"/>
      <w:lvlText w:val="•"/>
      <w:lvlJc w:val="left"/>
      <w:pPr>
        <w:ind w:left="6163" w:hanging="416"/>
      </w:pPr>
      <w:rPr>
        <w:lang w:val="ru-RU" w:eastAsia="en-US" w:bidi="ar-SA"/>
      </w:rPr>
    </w:lvl>
    <w:lvl w:ilvl="7" w:tplc="167AC2B0">
      <w:numFmt w:val="bullet"/>
      <w:lvlText w:val="•"/>
      <w:lvlJc w:val="left"/>
      <w:pPr>
        <w:ind w:left="7137" w:hanging="416"/>
      </w:pPr>
      <w:rPr>
        <w:lang w:val="ru-RU" w:eastAsia="en-US" w:bidi="ar-SA"/>
      </w:rPr>
    </w:lvl>
    <w:lvl w:ilvl="8" w:tplc="8CF64B96">
      <w:numFmt w:val="bullet"/>
      <w:lvlText w:val="•"/>
      <w:lvlJc w:val="left"/>
      <w:pPr>
        <w:ind w:left="8111" w:hanging="416"/>
      </w:pPr>
      <w:rPr>
        <w:lang w:val="ru-RU" w:eastAsia="en-US" w:bidi="ar-SA"/>
      </w:rPr>
    </w:lvl>
  </w:abstractNum>
  <w:abstractNum w:abstractNumId="17">
    <w:nsid w:val="4D335D05"/>
    <w:multiLevelType w:val="hybridMultilevel"/>
    <w:tmpl w:val="DC58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A01A8"/>
    <w:multiLevelType w:val="singleLevel"/>
    <w:tmpl w:val="666CCDD8"/>
    <w:lvl w:ilvl="0">
      <w:start w:val="2"/>
      <w:numFmt w:val="decimal"/>
      <w:lvlText w:val="%1."/>
      <w:legacy w:legacy="1" w:legacySpace="0" w:legacyIndent="274"/>
      <w:lvlJc w:val="left"/>
      <w:pPr>
        <w:ind w:left="426" w:firstLine="0"/>
      </w:pPr>
      <w:rPr>
        <w:rFonts w:ascii="Times New Roman" w:hAnsi="Times New Roman" w:cs="Times New Roman" w:hint="default"/>
        <w:i w:val="0"/>
      </w:rPr>
    </w:lvl>
  </w:abstractNum>
  <w:abstractNum w:abstractNumId="19">
    <w:nsid w:val="52C05210"/>
    <w:multiLevelType w:val="multilevel"/>
    <w:tmpl w:val="D618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04A64"/>
    <w:multiLevelType w:val="hybridMultilevel"/>
    <w:tmpl w:val="15D6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23710"/>
    <w:multiLevelType w:val="hybridMultilevel"/>
    <w:tmpl w:val="DAD2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7BC4739B"/>
    <w:multiLevelType w:val="hybridMultilevel"/>
    <w:tmpl w:val="C08654AE"/>
    <w:lvl w:ilvl="0" w:tplc="F1AE5170">
      <w:start w:val="1"/>
      <w:numFmt w:val="decimal"/>
      <w:lvlText w:val="%1."/>
      <w:lvlJc w:val="left"/>
      <w:pPr>
        <w:ind w:left="106" w:hanging="308"/>
        <w:jc w:val="left"/>
      </w:pPr>
      <w:rPr>
        <w:rFonts w:hint="default"/>
        <w:spacing w:val="0"/>
        <w:lang w:val="ru-RU" w:eastAsia="en-US" w:bidi="ar-SA"/>
      </w:rPr>
    </w:lvl>
    <w:lvl w:ilvl="1" w:tplc="B56C74A0">
      <w:start w:val="1"/>
      <w:numFmt w:val="bullet"/>
      <w:lvlText w:val="•"/>
      <w:lvlJc w:val="left"/>
      <w:pPr>
        <w:ind w:left="1105" w:hanging="308"/>
      </w:pPr>
      <w:rPr>
        <w:rFonts w:hint="default"/>
        <w:lang w:val="ru-RU" w:eastAsia="en-US" w:bidi="ar-SA"/>
      </w:rPr>
    </w:lvl>
    <w:lvl w:ilvl="2" w:tplc="81EE1E46">
      <w:start w:val="1"/>
      <w:numFmt w:val="bullet"/>
      <w:lvlText w:val="•"/>
      <w:lvlJc w:val="left"/>
      <w:pPr>
        <w:ind w:left="2110" w:hanging="308"/>
      </w:pPr>
      <w:rPr>
        <w:rFonts w:hint="default"/>
        <w:lang w:val="ru-RU" w:eastAsia="en-US" w:bidi="ar-SA"/>
      </w:rPr>
    </w:lvl>
    <w:lvl w:ilvl="3" w:tplc="B58099A4">
      <w:start w:val="1"/>
      <w:numFmt w:val="bullet"/>
      <w:lvlText w:val="•"/>
      <w:lvlJc w:val="left"/>
      <w:pPr>
        <w:ind w:left="3115" w:hanging="308"/>
      </w:pPr>
      <w:rPr>
        <w:rFonts w:hint="default"/>
        <w:lang w:val="ru-RU" w:eastAsia="en-US" w:bidi="ar-SA"/>
      </w:rPr>
    </w:lvl>
    <w:lvl w:ilvl="4" w:tplc="938E11F2">
      <w:start w:val="1"/>
      <w:numFmt w:val="bullet"/>
      <w:lvlText w:val="•"/>
      <w:lvlJc w:val="left"/>
      <w:pPr>
        <w:ind w:left="4120" w:hanging="308"/>
      </w:pPr>
      <w:rPr>
        <w:rFonts w:hint="default"/>
        <w:lang w:val="ru-RU" w:eastAsia="en-US" w:bidi="ar-SA"/>
      </w:rPr>
    </w:lvl>
    <w:lvl w:ilvl="5" w:tplc="D1DA2168">
      <w:start w:val="1"/>
      <w:numFmt w:val="bullet"/>
      <w:lvlText w:val="•"/>
      <w:lvlJc w:val="left"/>
      <w:pPr>
        <w:ind w:left="5125" w:hanging="308"/>
      </w:pPr>
      <w:rPr>
        <w:rFonts w:hint="default"/>
        <w:lang w:val="ru-RU" w:eastAsia="en-US" w:bidi="ar-SA"/>
      </w:rPr>
    </w:lvl>
    <w:lvl w:ilvl="6" w:tplc="E49022E6">
      <w:start w:val="1"/>
      <w:numFmt w:val="bullet"/>
      <w:lvlText w:val="•"/>
      <w:lvlJc w:val="left"/>
      <w:pPr>
        <w:ind w:left="6130" w:hanging="308"/>
      </w:pPr>
      <w:rPr>
        <w:rFonts w:hint="default"/>
        <w:lang w:val="ru-RU" w:eastAsia="en-US" w:bidi="ar-SA"/>
      </w:rPr>
    </w:lvl>
    <w:lvl w:ilvl="7" w:tplc="28BAEF70">
      <w:start w:val="1"/>
      <w:numFmt w:val="bullet"/>
      <w:lvlText w:val="•"/>
      <w:lvlJc w:val="left"/>
      <w:pPr>
        <w:ind w:left="7135" w:hanging="308"/>
      </w:pPr>
      <w:rPr>
        <w:rFonts w:hint="default"/>
        <w:lang w:val="ru-RU" w:eastAsia="en-US" w:bidi="ar-SA"/>
      </w:rPr>
    </w:lvl>
    <w:lvl w:ilvl="8" w:tplc="28E2C372">
      <w:start w:val="1"/>
      <w:numFmt w:val="bullet"/>
      <w:lvlText w:val="•"/>
      <w:lvlJc w:val="left"/>
      <w:pPr>
        <w:ind w:left="8140" w:hanging="308"/>
      </w:pPr>
      <w:rPr>
        <w:rFonts w:hint="default"/>
        <w:lang w:val="ru-RU" w:eastAsia="en-US" w:bidi="ar-SA"/>
      </w:rPr>
    </w:lvl>
  </w:abstractNum>
  <w:abstractNum w:abstractNumId="24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0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</w:num>
  <w:num w:numId="15">
    <w:abstractNumId w:val="22"/>
  </w:num>
  <w:num w:numId="16">
    <w:abstractNumId w:val="17"/>
  </w:num>
  <w:num w:numId="17">
    <w:abstractNumId w:val="5"/>
  </w:num>
  <w:num w:numId="18">
    <w:abstractNumId w:val="23"/>
  </w:num>
  <w:num w:numId="19">
    <w:abstractNumId w:val="1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2"/>
    </w:lvlOverride>
  </w:num>
  <w:num w:numId="22">
    <w:abstractNumId w:val="8"/>
  </w:num>
  <w:num w:numId="23">
    <w:abstractNumId w:val="4"/>
  </w:num>
  <w:num w:numId="24">
    <w:abstractNumId w:val="3"/>
  </w:num>
  <w:num w:numId="25">
    <w:abstractNumId w:val="12"/>
  </w:num>
  <w:num w:numId="26">
    <w:abstractNumId w:val="2"/>
  </w:num>
  <w:num w:numId="27">
    <w:abstractNumId w:val="19"/>
  </w:num>
  <w:num w:numId="28">
    <w:abstractNumId w:val="6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AD"/>
    <w:rsid w:val="000048C3"/>
    <w:rsid w:val="00014581"/>
    <w:rsid w:val="0002135C"/>
    <w:rsid w:val="00037271"/>
    <w:rsid w:val="000C0FF6"/>
    <w:rsid w:val="000F5DA3"/>
    <w:rsid w:val="001130B0"/>
    <w:rsid w:val="00134C81"/>
    <w:rsid w:val="001605C9"/>
    <w:rsid w:val="00191485"/>
    <w:rsid w:val="00191BE2"/>
    <w:rsid w:val="001A6D5A"/>
    <w:rsid w:val="001D36DB"/>
    <w:rsid w:val="002169DE"/>
    <w:rsid w:val="00220E0F"/>
    <w:rsid w:val="002476FF"/>
    <w:rsid w:val="00293950"/>
    <w:rsid w:val="002C19A2"/>
    <w:rsid w:val="002C274C"/>
    <w:rsid w:val="002C5213"/>
    <w:rsid w:val="002D64BC"/>
    <w:rsid w:val="002F17B0"/>
    <w:rsid w:val="00301751"/>
    <w:rsid w:val="00331DEE"/>
    <w:rsid w:val="003667AD"/>
    <w:rsid w:val="00387DE6"/>
    <w:rsid w:val="003B7B5C"/>
    <w:rsid w:val="003C1405"/>
    <w:rsid w:val="003C7321"/>
    <w:rsid w:val="00460D08"/>
    <w:rsid w:val="00475381"/>
    <w:rsid w:val="004B3757"/>
    <w:rsid w:val="004B5D1E"/>
    <w:rsid w:val="004F7FDC"/>
    <w:rsid w:val="00562809"/>
    <w:rsid w:val="00580369"/>
    <w:rsid w:val="00597EE3"/>
    <w:rsid w:val="005B3841"/>
    <w:rsid w:val="006179C2"/>
    <w:rsid w:val="00642931"/>
    <w:rsid w:val="00644B53"/>
    <w:rsid w:val="006465A7"/>
    <w:rsid w:val="00664F02"/>
    <w:rsid w:val="00666ED4"/>
    <w:rsid w:val="006A3CBB"/>
    <w:rsid w:val="006A7F16"/>
    <w:rsid w:val="006B249D"/>
    <w:rsid w:val="006E2BDB"/>
    <w:rsid w:val="006E5CD5"/>
    <w:rsid w:val="006E7CE8"/>
    <w:rsid w:val="006F29F0"/>
    <w:rsid w:val="00713EDD"/>
    <w:rsid w:val="0072130A"/>
    <w:rsid w:val="00742D42"/>
    <w:rsid w:val="007566A7"/>
    <w:rsid w:val="00771485"/>
    <w:rsid w:val="00772B18"/>
    <w:rsid w:val="00775F55"/>
    <w:rsid w:val="007B24D0"/>
    <w:rsid w:val="007B4D9F"/>
    <w:rsid w:val="007E178E"/>
    <w:rsid w:val="007F093F"/>
    <w:rsid w:val="008349B7"/>
    <w:rsid w:val="0084514C"/>
    <w:rsid w:val="00847C2D"/>
    <w:rsid w:val="00883E54"/>
    <w:rsid w:val="00884802"/>
    <w:rsid w:val="008D631D"/>
    <w:rsid w:val="008D79BC"/>
    <w:rsid w:val="008E247D"/>
    <w:rsid w:val="00924BAA"/>
    <w:rsid w:val="009259AB"/>
    <w:rsid w:val="00950E16"/>
    <w:rsid w:val="00956805"/>
    <w:rsid w:val="00962AEF"/>
    <w:rsid w:val="009C6B1C"/>
    <w:rsid w:val="009C7F59"/>
    <w:rsid w:val="009D4F07"/>
    <w:rsid w:val="00A15E0C"/>
    <w:rsid w:val="00A44E93"/>
    <w:rsid w:val="00AA683C"/>
    <w:rsid w:val="00B1379F"/>
    <w:rsid w:val="00B15140"/>
    <w:rsid w:val="00B20201"/>
    <w:rsid w:val="00B44248"/>
    <w:rsid w:val="00BA6EE2"/>
    <w:rsid w:val="00BB719A"/>
    <w:rsid w:val="00BE205F"/>
    <w:rsid w:val="00BE4EAB"/>
    <w:rsid w:val="00C37B46"/>
    <w:rsid w:val="00C45409"/>
    <w:rsid w:val="00C82BB0"/>
    <w:rsid w:val="00CD0CDF"/>
    <w:rsid w:val="00CE1CA4"/>
    <w:rsid w:val="00CE28AB"/>
    <w:rsid w:val="00CE7E94"/>
    <w:rsid w:val="00D1071B"/>
    <w:rsid w:val="00D15C0A"/>
    <w:rsid w:val="00D21E67"/>
    <w:rsid w:val="00D32280"/>
    <w:rsid w:val="00DA17AB"/>
    <w:rsid w:val="00DB7DB8"/>
    <w:rsid w:val="00DC1193"/>
    <w:rsid w:val="00DD2A0B"/>
    <w:rsid w:val="00DE062E"/>
    <w:rsid w:val="00DF7FBD"/>
    <w:rsid w:val="00E059B0"/>
    <w:rsid w:val="00E13CA0"/>
    <w:rsid w:val="00E51374"/>
    <w:rsid w:val="00E83D56"/>
    <w:rsid w:val="00E957D9"/>
    <w:rsid w:val="00EC107F"/>
    <w:rsid w:val="00F00624"/>
    <w:rsid w:val="00F205E4"/>
    <w:rsid w:val="00F20D84"/>
    <w:rsid w:val="00F35926"/>
    <w:rsid w:val="00F96DA8"/>
    <w:rsid w:val="00FA4407"/>
    <w:rsid w:val="00FB2452"/>
    <w:rsid w:val="00FD43E4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6465A7"/>
    <w:pPr>
      <w:widowControl w:val="0"/>
      <w:autoSpaceDE w:val="0"/>
      <w:autoSpaceDN w:val="0"/>
      <w:spacing w:after="0" w:line="240" w:lineRule="auto"/>
      <w:ind w:left="1302" w:hanging="281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6805"/>
    <w:pPr>
      <w:ind w:left="720"/>
      <w:contextualSpacing/>
    </w:pPr>
  </w:style>
  <w:style w:type="table" w:styleId="a4">
    <w:name w:val="Table Grid"/>
    <w:basedOn w:val="a1"/>
    <w:uiPriority w:val="59"/>
    <w:rsid w:val="00956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5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1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AA683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1"/>
    <w:rsid w:val="006465A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465A7"/>
  </w:style>
  <w:style w:type="numbering" w:customStyle="1" w:styleId="110">
    <w:name w:val="Нет списка11"/>
    <w:next w:val="a2"/>
    <w:uiPriority w:val="99"/>
    <w:semiHidden/>
    <w:unhideWhenUsed/>
    <w:rsid w:val="006465A7"/>
  </w:style>
  <w:style w:type="paragraph" w:styleId="a5">
    <w:name w:val="Body Text"/>
    <w:basedOn w:val="a"/>
    <w:link w:val="a6"/>
    <w:uiPriority w:val="1"/>
    <w:semiHidden/>
    <w:unhideWhenUsed/>
    <w:qFormat/>
    <w:rsid w:val="006465A7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6465A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6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6465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2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6F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29F0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39"/>
    <w:rsid w:val="00F20D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D322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6">
    <w:name w:val="Сетка таблицы6"/>
    <w:basedOn w:val="a1"/>
    <w:next w:val="a4"/>
    <w:uiPriority w:val="59"/>
    <w:rsid w:val="008E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CE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C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semiHidden/>
    <w:unhideWhenUsed/>
    <w:rsid w:val="00644B53"/>
  </w:style>
  <w:style w:type="table" w:customStyle="1" w:styleId="9">
    <w:name w:val="Сетка таблицы9"/>
    <w:basedOn w:val="a1"/>
    <w:next w:val="a4"/>
    <w:rsid w:val="0064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44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644B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rsid w:val="00644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44B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30">
    <w:name w:val="Нет списка3"/>
    <w:next w:val="a2"/>
    <w:semiHidden/>
    <w:unhideWhenUsed/>
    <w:rsid w:val="00644B53"/>
  </w:style>
  <w:style w:type="table" w:customStyle="1" w:styleId="100">
    <w:name w:val="Сетка таблицы10"/>
    <w:basedOn w:val="a1"/>
    <w:next w:val="a4"/>
    <w:rsid w:val="0064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5B3841"/>
  </w:style>
  <w:style w:type="table" w:customStyle="1" w:styleId="111">
    <w:name w:val="Сетка таблицы11"/>
    <w:basedOn w:val="a1"/>
    <w:next w:val="a4"/>
    <w:rsid w:val="005B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semiHidden/>
    <w:unhideWhenUsed/>
    <w:rsid w:val="005B3841"/>
  </w:style>
  <w:style w:type="table" w:customStyle="1" w:styleId="120">
    <w:name w:val="Сетка таблицы12"/>
    <w:basedOn w:val="a1"/>
    <w:next w:val="a4"/>
    <w:rsid w:val="005B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59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6465A7"/>
    <w:pPr>
      <w:widowControl w:val="0"/>
      <w:autoSpaceDE w:val="0"/>
      <w:autoSpaceDN w:val="0"/>
      <w:spacing w:after="0" w:line="240" w:lineRule="auto"/>
      <w:ind w:left="1302" w:hanging="281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6805"/>
    <w:pPr>
      <w:ind w:left="720"/>
      <w:contextualSpacing/>
    </w:pPr>
  </w:style>
  <w:style w:type="table" w:styleId="a4">
    <w:name w:val="Table Grid"/>
    <w:basedOn w:val="a1"/>
    <w:uiPriority w:val="59"/>
    <w:rsid w:val="00956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5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1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AA683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1"/>
    <w:rsid w:val="006465A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6465A7"/>
  </w:style>
  <w:style w:type="numbering" w:customStyle="1" w:styleId="110">
    <w:name w:val="Нет списка11"/>
    <w:next w:val="a2"/>
    <w:uiPriority w:val="99"/>
    <w:semiHidden/>
    <w:unhideWhenUsed/>
    <w:rsid w:val="006465A7"/>
  </w:style>
  <w:style w:type="paragraph" w:styleId="a5">
    <w:name w:val="Body Text"/>
    <w:basedOn w:val="a"/>
    <w:link w:val="a6"/>
    <w:uiPriority w:val="1"/>
    <w:semiHidden/>
    <w:unhideWhenUsed/>
    <w:qFormat/>
    <w:rsid w:val="006465A7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6465A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6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6465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2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6F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29F0"/>
    <w:rPr>
      <w:rFonts w:ascii="Tahoma" w:eastAsia="Calibri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39"/>
    <w:rsid w:val="00F20D8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rsid w:val="00D322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6">
    <w:name w:val="Сетка таблицы6"/>
    <w:basedOn w:val="a1"/>
    <w:next w:val="a4"/>
    <w:uiPriority w:val="59"/>
    <w:rsid w:val="008E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CE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DC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semiHidden/>
    <w:unhideWhenUsed/>
    <w:rsid w:val="00644B53"/>
  </w:style>
  <w:style w:type="table" w:customStyle="1" w:styleId="9">
    <w:name w:val="Сетка таблицы9"/>
    <w:basedOn w:val="a1"/>
    <w:next w:val="a4"/>
    <w:rsid w:val="0064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44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644B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rsid w:val="00644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44B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30">
    <w:name w:val="Нет списка3"/>
    <w:next w:val="a2"/>
    <w:semiHidden/>
    <w:unhideWhenUsed/>
    <w:rsid w:val="00644B53"/>
  </w:style>
  <w:style w:type="table" w:customStyle="1" w:styleId="100">
    <w:name w:val="Сетка таблицы10"/>
    <w:basedOn w:val="a1"/>
    <w:next w:val="a4"/>
    <w:rsid w:val="0064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5B3841"/>
  </w:style>
  <w:style w:type="table" w:customStyle="1" w:styleId="111">
    <w:name w:val="Сетка таблицы11"/>
    <w:basedOn w:val="a1"/>
    <w:next w:val="a4"/>
    <w:rsid w:val="005B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semiHidden/>
    <w:unhideWhenUsed/>
    <w:rsid w:val="005B3841"/>
  </w:style>
  <w:style w:type="table" w:customStyle="1" w:styleId="120">
    <w:name w:val="Сетка таблицы12"/>
    <w:basedOn w:val="a1"/>
    <w:next w:val="a4"/>
    <w:rsid w:val="005B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59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2023-08-31T11:31:00Z</cp:lastPrinted>
  <dcterms:created xsi:type="dcterms:W3CDTF">2023-09-18T07:08:00Z</dcterms:created>
  <dcterms:modified xsi:type="dcterms:W3CDTF">2023-09-18T09:52:00Z</dcterms:modified>
</cp:coreProperties>
</file>