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F67F" w14:textId="1573EFE3" w:rsidR="0034667E" w:rsidRDefault="006971DF" w:rsidP="0034667E">
      <w:pPr>
        <w:pStyle w:val="a8"/>
        <w:tabs>
          <w:tab w:val="left" w:pos="708"/>
        </w:tabs>
        <w:jc w:val="center"/>
      </w:pPr>
      <w:r>
        <w:rPr>
          <w:noProof/>
          <w:lang w:eastAsia="ru-RU"/>
        </w:rPr>
        <w:drawing>
          <wp:inline distT="0" distB="0" distL="0" distR="0" wp14:anchorId="198F4C48" wp14:editId="7C056D0F">
            <wp:extent cx="5940425" cy="8168084"/>
            <wp:effectExtent l="0" t="0" r="3175" b="4445"/>
            <wp:docPr id="1" name="Рисунок 1" descr="C:\Users\Анастасия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F4F4E2" w14:textId="263FF55B" w:rsidR="00A100CA" w:rsidRDefault="00A100CA" w:rsidP="000770AF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01758">
        <w:rPr>
          <w:color w:val="000000"/>
          <w:sz w:val="28"/>
          <w:szCs w:val="28"/>
        </w:rPr>
        <w:lastRenderedPageBreak/>
        <w:t xml:space="preserve">                               </w:t>
      </w:r>
      <w:r>
        <w:rPr>
          <w:b/>
          <w:sz w:val="28"/>
          <w:szCs w:val="28"/>
        </w:rPr>
        <w:t>ПОЯСНИТЕЛЬНАЯ ЗАПИСКА</w:t>
      </w:r>
    </w:p>
    <w:p w14:paraId="67632B63" w14:textId="77777777" w:rsidR="00A100CA" w:rsidRDefault="00A100CA" w:rsidP="00A100CA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программе рассматриваются историко-географическая составляющая, персоналии краеведов, ученых. Мотивация изучения родного края определяется исходя из того, что главной целью обучения и воспитания в школе является формирование всесторонне развитой личности учащегося, обладающей основами культуры через познание окружающего мира и родного края. Основной подход в географическом краеведении – </w:t>
      </w:r>
      <w:proofErr w:type="spellStart"/>
      <w:r>
        <w:rPr>
          <w:sz w:val="28"/>
          <w:szCs w:val="28"/>
        </w:rPr>
        <w:t>геоэкологический</w:t>
      </w:r>
      <w:proofErr w:type="spellEnd"/>
      <w:r>
        <w:rPr>
          <w:sz w:val="28"/>
          <w:szCs w:val="28"/>
        </w:rPr>
        <w:t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в городской и сельской местности по компасу, солнцу, местным признакам, свободно пользоваться планом своего населенного пункта, объяснить дорогу другому человеку с помощью схематического рисунка</w:t>
      </w:r>
      <w:r>
        <w:rPr>
          <w:b/>
          <w:sz w:val="28"/>
          <w:szCs w:val="28"/>
        </w:rPr>
        <w:t>.</w:t>
      </w:r>
    </w:p>
    <w:p w14:paraId="62845206" w14:textId="77777777" w:rsidR="00A100CA" w:rsidRDefault="00A100CA" w:rsidP="00A100CA">
      <w:pPr>
        <w:widowControl w:val="0"/>
        <w:ind w:firstLine="39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основе школьного предмета географического краеведения лежит простая истина, что свое, близкое и родное в природе, человеческой жизни и в хозяйстве понятнее и яснее, чем чужое и далекое, поэтому оно построено на изучении:</w:t>
      </w:r>
    </w:p>
    <w:p w14:paraId="094BA0F3" w14:textId="77777777" w:rsidR="00A100CA" w:rsidRDefault="00A100CA" w:rsidP="00A100CA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природы родного края и всех ее элементов (геологии, рельефа, богатства недр, климата, водоемов, почв, растительности, животного мира в их взаимосвязи), населения (этнография, города, сельские населенные пункты и т.д.); </w:t>
      </w:r>
    </w:p>
    <w:p w14:paraId="356A4BEA" w14:textId="77777777" w:rsidR="00A100CA" w:rsidRDefault="00A100CA" w:rsidP="00A100CA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(экономическая жизнь, связь между природой и хозяйством); </w:t>
      </w:r>
    </w:p>
    <w:p w14:paraId="49EF2E58" w14:textId="77777777" w:rsidR="00A100CA" w:rsidRDefault="00A100CA" w:rsidP="00A100CA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культурной и духовной жизни и деятельности населения (искусство, фольклор, архитектура, художественные промыслы).</w:t>
      </w:r>
    </w:p>
    <w:p w14:paraId="77D1B3BE" w14:textId="77777777" w:rsidR="00A100CA" w:rsidRDefault="00A100CA" w:rsidP="00A100CA">
      <w:pPr>
        <w:widowControl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Начальный курс географии (5-6 класс) целиком строится на краеведческой основе. Особое место занимает изучение плана и карты. Карта – источник географических знаний, ее понимание учащимися строится целиком на практических занятиях на местности и упражнениях с планами и картами своего населенного пункта. Школьники учатся ориентироваться на местности, выполнять съемку местности в окрестностях школы, усваивают условные топографические знаки реального окружения.</w:t>
      </w:r>
    </w:p>
    <w:p w14:paraId="42E96EB1" w14:textId="77777777" w:rsidR="00A100CA" w:rsidRDefault="00A100CA" w:rsidP="00A100CA">
      <w:pPr>
        <w:widowControl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 первых уроков организуются наблюдения учащихся за погодой. Понятие о климате и климатообразующих факторах формируется на основе знаний о погоде своей местности и ее сезонных изменениях, получаемых в результате систематических наблюдений. Это позволяет делать на уроках выводы об основных характерных чертах климата края.</w:t>
      </w:r>
    </w:p>
    <w:p w14:paraId="10486115" w14:textId="77777777" w:rsidR="00A100CA" w:rsidRDefault="00A100CA" w:rsidP="00A100CA">
      <w:pPr>
        <w:pStyle w:val="a6"/>
        <w:widowControl w:val="0"/>
        <w:ind w:firstLine="39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Лучшему усвоению учебного материала</w:t>
      </w:r>
      <w:r>
        <w:rPr>
          <w:sz w:val="28"/>
          <w:szCs w:val="28"/>
          <w:lang w:eastAsia="x-none"/>
        </w:rPr>
        <w:t xml:space="preserve"> (гидрологического, геоморфологического, зоологического, ботанического)</w:t>
      </w:r>
      <w:r>
        <w:rPr>
          <w:sz w:val="28"/>
          <w:szCs w:val="28"/>
        </w:rPr>
        <w:t xml:space="preserve"> способствуют уроки на природе</w:t>
      </w:r>
      <w:r>
        <w:rPr>
          <w:sz w:val="28"/>
          <w:szCs w:val="28"/>
          <w:lang w:eastAsia="x-none"/>
        </w:rPr>
        <w:t xml:space="preserve">, экскурсии. Все этот объясняет </w:t>
      </w:r>
      <w:r>
        <w:rPr>
          <w:b/>
          <w:sz w:val="28"/>
          <w:szCs w:val="28"/>
          <w:lang w:eastAsia="x-none"/>
        </w:rPr>
        <w:t>обоснованность</w:t>
      </w:r>
      <w:r>
        <w:rPr>
          <w:sz w:val="28"/>
          <w:szCs w:val="28"/>
          <w:lang w:eastAsia="x-none"/>
        </w:rPr>
        <w:t xml:space="preserve"> введения предмета  «Географическое краеведение» в 5-6 классах.</w:t>
      </w:r>
    </w:p>
    <w:p w14:paraId="43C121DE" w14:textId="77777777" w:rsidR="00A100CA" w:rsidRDefault="00A100CA" w:rsidP="00A100CA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Цель реализации предмета</w:t>
      </w:r>
      <w:r>
        <w:rPr>
          <w:color w:val="000000"/>
          <w:sz w:val="28"/>
          <w:szCs w:val="28"/>
        </w:rPr>
        <w:t xml:space="preserve">: создание условий для развития личности учащихся; формирование у школьников системы взглядов, принципов и норм </w:t>
      </w:r>
      <w:r>
        <w:rPr>
          <w:color w:val="000000"/>
          <w:sz w:val="28"/>
          <w:szCs w:val="28"/>
        </w:rPr>
        <w:lastRenderedPageBreak/>
        <w:t>поведения в отношении окружающей их среды, понимания роли людей и значение их деятельности в оптимальном соотношении природы и общества; воспитание чувства патриотизма и любви к родному краю.</w:t>
      </w:r>
    </w:p>
    <w:p w14:paraId="633D272D" w14:textId="77777777" w:rsidR="00A100CA" w:rsidRDefault="00A100CA" w:rsidP="00A100CA">
      <w:pPr>
        <w:shd w:val="clear" w:color="auto" w:fill="FFFFFF"/>
        <w:ind w:firstLine="397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Задачи:</w:t>
      </w:r>
    </w:p>
    <w:p w14:paraId="3C14C7E8" w14:textId="77777777" w:rsidR="00A100CA" w:rsidRDefault="00A100CA" w:rsidP="00A100CA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устойчивого интереса учащихся к географическим явлениям и процессам Саратовской области.</w:t>
      </w:r>
    </w:p>
    <w:p w14:paraId="0445F1F7" w14:textId="77777777" w:rsidR="00A100CA" w:rsidRDefault="00A100CA" w:rsidP="00A100CA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чувства патриотизма, любви к Родине, бережного отношения к природе и ее богатствам через встроенное изучение особенностей природы и населения родного края.</w:t>
      </w:r>
    </w:p>
    <w:p w14:paraId="0A604CAD" w14:textId="77777777" w:rsidR="00A100CA" w:rsidRDefault="00A100CA" w:rsidP="00A100CA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системой комплексных географических знаний о своей области.</w:t>
      </w:r>
    </w:p>
    <w:p w14:paraId="2B6A4850" w14:textId="77777777" w:rsidR="00A100CA" w:rsidRDefault="00A100CA" w:rsidP="00A100CA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географической культуры, географического мышления и связанных с ним умений:</w:t>
      </w:r>
    </w:p>
    <w:p w14:paraId="2764F922" w14:textId="77777777" w:rsidR="00A100CA" w:rsidRDefault="00A100CA" w:rsidP="00A100CA">
      <w:pPr>
        <w:numPr>
          <w:ilvl w:val="0"/>
          <w:numId w:val="3"/>
        </w:numPr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природные условия и ресурсы с точки зрения жизненных потребностей человека и его хозяйственной деятельности;</w:t>
      </w:r>
    </w:p>
    <w:p w14:paraId="67B65F8C" w14:textId="77777777" w:rsidR="00A100CA" w:rsidRDefault="00A100CA" w:rsidP="00A100CA">
      <w:pPr>
        <w:numPr>
          <w:ilvl w:val="0"/>
          <w:numId w:val="3"/>
        </w:numPr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экологическую ситуацию в своем крае и последствия хозяйственной деятельности на окружающую среду.</w:t>
      </w:r>
    </w:p>
    <w:p w14:paraId="5A7C61AA" w14:textId="77777777" w:rsidR="00A100CA" w:rsidRDefault="00A100CA" w:rsidP="00A100CA">
      <w:pPr>
        <w:numPr>
          <w:ilvl w:val="0"/>
          <w:numId w:val="2"/>
        </w:numPr>
        <w:shd w:val="clear" w:color="auto" w:fill="FFFFFF"/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Вооружение учащихся специальными и </w:t>
      </w:r>
      <w:proofErr w:type="spellStart"/>
      <w:r>
        <w:rPr>
          <w:color w:val="000000"/>
          <w:sz w:val="28"/>
          <w:szCs w:val="28"/>
        </w:rPr>
        <w:t>общеучебными</w:t>
      </w:r>
      <w:proofErr w:type="spellEnd"/>
      <w:r>
        <w:rPr>
          <w:color w:val="000000"/>
          <w:sz w:val="28"/>
          <w:szCs w:val="28"/>
        </w:rPr>
        <w:t xml:space="preserve"> умениями, позволяющими им самостоятельно обретать новую географическую информацию из различных источников (карты, картосхемы, дополнительная литература, периодическая печать, медиаресурсы).</w:t>
      </w:r>
    </w:p>
    <w:p w14:paraId="70BB8E7F" w14:textId="77777777" w:rsidR="00A100CA" w:rsidRDefault="00A100CA" w:rsidP="00A100CA">
      <w:pPr>
        <w:pStyle w:val="a6"/>
        <w:ind w:firstLine="397"/>
        <w:jc w:val="both"/>
        <w:rPr>
          <w:i/>
          <w:iCs/>
          <w:sz w:val="28"/>
          <w:szCs w:val="28"/>
          <w:lang w:eastAsia="x-none"/>
        </w:rPr>
      </w:pPr>
      <w:r>
        <w:rPr>
          <w:b/>
          <w:iCs/>
          <w:sz w:val="28"/>
          <w:szCs w:val="28"/>
          <w:lang w:eastAsia="x-none"/>
        </w:rPr>
        <w:t>Основные принципы реализации программы:</w:t>
      </w:r>
      <w:r>
        <w:rPr>
          <w:i/>
          <w:iCs/>
          <w:sz w:val="28"/>
          <w:szCs w:val="28"/>
          <w:lang w:eastAsia="x-none"/>
        </w:rPr>
        <w:t xml:space="preserve"> </w:t>
      </w:r>
    </w:p>
    <w:p w14:paraId="665692DF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 xml:space="preserve">научность; </w:t>
      </w:r>
    </w:p>
    <w:p w14:paraId="224D7537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 xml:space="preserve">доступность; </w:t>
      </w:r>
    </w:p>
    <w:p w14:paraId="109690A8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>добровольность;</w:t>
      </w:r>
    </w:p>
    <w:p w14:paraId="7B38300E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>субъектность;</w:t>
      </w:r>
    </w:p>
    <w:p w14:paraId="35987DAD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>деятельностный и личностный подходы;</w:t>
      </w:r>
    </w:p>
    <w:p w14:paraId="361A219A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>преемственность;</w:t>
      </w:r>
    </w:p>
    <w:p w14:paraId="2387DCED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 xml:space="preserve">результативность; </w:t>
      </w:r>
    </w:p>
    <w:p w14:paraId="2E332A9E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>партнерство;</w:t>
      </w:r>
    </w:p>
    <w:p w14:paraId="7BF6C3EA" w14:textId="77777777" w:rsidR="00A100CA" w:rsidRPr="00F15604" w:rsidRDefault="00A100CA" w:rsidP="00A100CA">
      <w:pPr>
        <w:pStyle w:val="a6"/>
        <w:numPr>
          <w:ilvl w:val="0"/>
          <w:numId w:val="4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15604">
        <w:rPr>
          <w:rFonts w:ascii="Times New Roman" w:hAnsi="Times New Roman" w:cs="Times New Roman"/>
          <w:sz w:val="28"/>
          <w:szCs w:val="28"/>
          <w:lang w:eastAsia="x-none"/>
        </w:rPr>
        <w:t>творчество и успех.</w:t>
      </w:r>
    </w:p>
    <w:p w14:paraId="44C6E404" w14:textId="77777777" w:rsidR="00A100CA" w:rsidRDefault="00A100CA" w:rsidP="00A100CA">
      <w:pPr>
        <w:pStyle w:val="dash041e005f0431005f044b005f0447005f043d005f044b005f0439"/>
        <w:ind w:firstLine="397"/>
        <w:jc w:val="center"/>
        <w:rPr>
          <w:b/>
          <w:sz w:val="28"/>
          <w:szCs w:val="28"/>
          <w:lang w:val="ru-RU"/>
        </w:rPr>
      </w:pPr>
    </w:p>
    <w:p w14:paraId="1D26389C" w14:textId="77777777" w:rsidR="00A100CA" w:rsidRDefault="00A100CA" w:rsidP="00A100CA">
      <w:pPr>
        <w:pStyle w:val="dash041e005f0431005f044b005f0447005f043d005f044b005f0439"/>
        <w:ind w:firstLine="39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Описание места предмета в учебном плане</w:t>
      </w:r>
    </w:p>
    <w:p w14:paraId="5E567344" w14:textId="77777777" w:rsidR="00A100CA" w:rsidRDefault="00A100CA" w:rsidP="00A100C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программой можно работать один год при изучении «Начального курса географии» в 5-6 классах, по завершении изучения учащиеся проводят защиту творческих работ (проектов, рефератов). Программа предполагает проведение занятий один раз в неделю. После каждого занятия предусматривается творческая работа, которая оценивается учителем. </w:t>
      </w:r>
    </w:p>
    <w:p w14:paraId="3590D331" w14:textId="77777777" w:rsidR="00A100CA" w:rsidRDefault="00A100CA" w:rsidP="00A100CA">
      <w:pPr>
        <w:ind w:firstLine="397"/>
        <w:jc w:val="both"/>
        <w:rPr>
          <w:rStyle w:val="a3"/>
          <w:b w:val="0"/>
          <w:color w:val="000000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Содержание предмета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</w:t>
      </w:r>
      <w:r>
        <w:rPr>
          <w:rStyle w:val="a3"/>
          <w:color w:val="000000"/>
          <w:bdr w:val="none" w:sz="0" w:space="0" w:color="auto" w:frame="1"/>
        </w:rPr>
        <w:t xml:space="preserve">.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Изучение предмета позволяет более полно освоить другие школьные предметы: математику, историю, обществознание, экономику и экологию.</w:t>
      </w:r>
    </w:p>
    <w:p w14:paraId="1002D053" w14:textId="77777777" w:rsidR="00A100CA" w:rsidRDefault="00A100CA" w:rsidP="00A100CA">
      <w:pPr>
        <w:ind w:firstLine="397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14:paraId="56FECB9B" w14:textId="77777777" w:rsidR="00143D56" w:rsidRDefault="00143D56" w:rsidP="00143D56">
      <w:pPr>
        <w:widowControl w:val="0"/>
        <w:ind w:firstLine="397"/>
        <w:jc w:val="center"/>
      </w:pPr>
      <w:r>
        <w:rPr>
          <w:b/>
          <w:sz w:val="28"/>
          <w:szCs w:val="28"/>
        </w:rPr>
        <w:lastRenderedPageBreak/>
        <w:t>Раздел 1. СОДЕРЖАНИЕ УЧЕБНОГО ПРЕДМЕТА</w:t>
      </w:r>
    </w:p>
    <w:p w14:paraId="07D5CFC8" w14:textId="77777777" w:rsidR="00143D56" w:rsidRDefault="00143D56" w:rsidP="00143D56">
      <w:pPr>
        <w:widowControl w:val="0"/>
        <w:rPr>
          <w:b/>
          <w:sz w:val="28"/>
          <w:szCs w:val="28"/>
        </w:rPr>
      </w:pPr>
    </w:p>
    <w:p w14:paraId="3090D04C" w14:textId="77777777" w:rsidR="00143D56" w:rsidRDefault="00143D56" w:rsidP="00143D56">
      <w:pPr>
        <w:ind w:left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3E93C6A1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изучает географическое краеведение? </w:t>
      </w:r>
    </w:p>
    <w:p w14:paraId="4637F238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Знание о своем районе, поселке. Роль района в жизни области, страны. Профессии, связанные с краеведением.</w:t>
      </w:r>
    </w:p>
    <w:p w14:paraId="6B541F1D" w14:textId="77777777" w:rsidR="00A35F98" w:rsidRDefault="00A35F98" w:rsidP="00791AF1">
      <w:pPr>
        <w:jc w:val="both"/>
        <w:rPr>
          <w:sz w:val="28"/>
          <w:szCs w:val="28"/>
        </w:rPr>
      </w:pPr>
    </w:p>
    <w:p w14:paraId="153A9466" w14:textId="77777777" w:rsidR="00143D56" w:rsidRDefault="00143D56" w:rsidP="00791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История исследования Саратовской области</w:t>
      </w:r>
      <w:r>
        <w:rPr>
          <w:sz w:val="28"/>
          <w:szCs w:val="28"/>
        </w:rPr>
        <w:t xml:space="preserve"> </w:t>
      </w:r>
    </w:p>
    <w:p w14:paraId="035BC016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Методы научного познания родного края. Классификация методов познания. Метод наблюдения, картографический метод, социологический метод, метод измерения, работа с литературными источниками, справочной литературой, сайтами.</w:t>
      </w:r>
    </w:p>
    <w:p w14:paraId="71E4B3DA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природы нашего края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в. н.э., первые сведения о Волге. Путешественники, иностранные послы: араб Ибн </w:t>
      </w:r>
      <w:proofErr w:type="spellStart"/>
      <w:r>
        <w:rPr>
          <w:sz w:val="28"/>
          <w:szCs w:val="28"/>
        </w:rPr>
        <w:t>Баттута</w:t>
      </w:r>
      <w:proofErr w:type="spellEnd"/>
      <w:r>
        <w:rPr>
          <w:sz w:val="28"/>
          <w:szCs w:val="28"/>
        </w:rPr>
        <w:t xml:space="preserve">, французский посол </w:t>
      </w:r>
      <w:proofErr w:type="spellStart"/>
      <w:r>
        <w:rPr>
          <w:sz w:val="28"/>
          <w:szCs w:val="28"/>
        </w:rPr>
        <w:t>Гильом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Рубрук</w:t>
      </w:r>
      <w:proofErr w:type="spellEnd"/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1254 г</w:t>
        </w:r>
      </w:smartTag>
      <w:r>
        <w:rPr>
          <w:sz w:val="28"/>
          <w:szCs w:val="28"/>
        </w:rPr>
        <w:t>.), венецианский путешественник Марко Поло (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1261 г</w:t>
        </w:r>
      </w:smartTag>
      <w:r>
        <w:rPr>
          <w:sz w:val="28"/>
          <w:szCs w:val="28"/>
        </w:rPr>
        <w:t xml:space="preserve">.), венецианский посол </w:t>
      </w:r>
      <w:proofErr w:type="spellStart"/>
      <w:r>
        <w:rPr>
          <w:sz w:val="28"/>
          <w:szCs w:val="28"/>
        </w:rPr>
        <w:t>Контарини</w:t>
      </w:r>
      <w:proofErr w:type="spellEnd"/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1476 г</w:t>
        </w:r>
      </w:smartTag>
      <w:r>
        <w:rPr>
          <w:sz w:val="28"/>
          <w:szCs w:val="28"/>
        </w:rPr>
        <w:t xml:space="preserve">.). Картографические сведения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в., «Большому чертежу»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и географы И.В. Кириллов, ВН. Татищев, П.И. 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>. 1768-1774 – исследование Поволжья П.С. Палласом, И.П. Фальком, И.И. Лепехиным, С.Н. Никитиным (описание рельефа), П.П. Семеновым (природа края). Современные ученые-краеведы Саратовской области: В.И. Горцев, А.А. Герман, А.Ф. Леопольдов, Е.К. Максимов, Г.А. Малинин, В.Н. Семенов, Н.Н. Семенов, Д.С. Худяков.</w:t>
      </w:r>
    </w:p>
    <w:p w14:paraId="6DD4A44F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Саратовцы – исследователи других континентов мира: исследователи Арктики и Антарктики – И.Д. </w:t>
      </w:r>
      <w:proofErr w:type="spellStart"/>
      <w:r>
        <w:rPr>
          <w:sz w:val="28"/>
          <w:szCs w:val="28"/>
        </w:rPr>
        <w:t>Смилевец</w:t>
      </w:r>
      <w:proofErr w:type="spellEnd"/>
      <w:r>
        <w:rPr>
          <w:sz w:val="28"/>
          <w:szCs w:val="28"/>
        </w:rPr>
        <w:t>, Г.Г. </w:t>
      </w:r>
      <w:proofErr w:type="spellStart"/>
      <w:r>
        <w:rPr>
          <w:sz w:val="28"/>
          <w:szCs w:val="28"/>
        </w:rPr>
        <w:t>Сакунов</w:t>
      </w:r>
      <w:proofErr w:type="spellEnd"/>
      <w:r>
        <w:rPr>
          <w:sz w:val="28"/>
          <w:szCs w:val="28"/>
        </w:rPr>
        <w:t>; покорители горных вершин: С. Богомолов, В. Игошин, Ю. Никитин, В. Поляк.</w:t>
      </w:r>
    </w:p>
    <w:p w14:paraId="11B05D1E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Творческая работа.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Географы-следопыты.</w:t>
      </w:r>
    </w:p>
    <w:p w14:paraId="35F10976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</w:p>
    <w:p w14:paraId="7B04CB3B" w14:textId="77777777" w:rsidR="00143D56" w:rsidRDefault="00143D56" w:rsidP="00143D56">
      <w:pPr>
        <w:ind w:left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географического положения области, района</w:t>
      </w:r>
    </w:p>
    <w:p w14:paraId="01F58EB3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на материке, части света. Площадь. Сравнение с другими областями и странами. Областной центр. Пограничные территории. Благоприятное географическое положение.</w:t>
      </w:r>
    </w:p>
    <w:p w14:paraId="44700AAC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Творческая работа. </w:t>
      </w:r>
      <w:r>
        <w:rPr>
          <w:sz w:val="28"/>
          <w:szCs w:val="28"/>
        </w:rPr>
        <w:t>Географическое положение Саратовской области и своего района (создание карты региона, определение координат Саратова, своего населенного пункта).</w:t>
      </w:r>
    </w:p>
    <w:p w14:paraId="19563152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</w:p>
    <w:p w14:paraId="1AAED030" w14:textId="77777777" w:rsidR="00143D56" w:rsidRDefault="00143D56" w:rsidP="00143D56">
      <w:pPr>
        <w:ind w:left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Строение земной коры. Минералы и горные породы</w:t>
      </w:r>
    </w:p>
    <w:p w14:paraId="3F757A29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Геологическое строение. «Путешествие по берегам морей, которых никто никогда не видел». Изменение территории по геологическим эпохам. Различия в геологическом строении правобережья и левобережья, горные породы нашей местности. Профессия геолога.</w:t>
      </w:r>
    </w:p>
    <w:p w14:paraId="18DC3DA1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работа.</w:t>
      </w:r>
      <w:r>
        <w:rPr>
          <w:sz w:val="28"/>
          <w:szCs w:val="28"/>
        </w:rPr>
        <w:t xml:space="preserve"> В мире горных пород и минералов. Сбор собственной коллекции горных пород области.</w:t>
      </w:r>
    </w:p>
    <w:p w14:paraId="54350EF2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</w:p>
    <w:p w14:paraId="128B425E" w14:textId="77777777" w:rsidR="00143D56" w:rsidRDefault="00143D56" w:rsidP="00143D5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Рельеф Саратовской области, своего района</w:t>
      </w:r>
    </w:p>
    <w:p w14:paraId="037DCB92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Формы рельефа. Особенность рельефа. Рельеф правобережья. Наиболее высокие участки правобережья. Особенности рельефа левобережья. Отображение особенностей рельефа в пейзажной живописи, музыке, художественной литературе. Профессия землемера.</w:t>
      </w:r>
      <w:r>
        <w:rPr>
          <w:sz w:val="28"/>
          <w:szCs w:val="28"/>
          <w:highlight w:val="yellow"/>
        </w:rPr>
        <w:t xml:space="preserve"> </w:t>
      </w:r>
    </w:p>
    <w:p w14:paraId="0BF75518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Полезные ископаемые и их хозяйственное значение.</w:t>
      </w:r>
    </w:p>
    <w:p w14:paraId="2A881DE9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Горючие полезные ископаемые – нефть, газ. Газопровод Саратов-Москва (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>.). Горючие сланцы – торф. Химическое сырье – каменные и калийные соли. Фосфориты. Строительные материалы – известняки, доломиты, глина, пески.</w:t>
      </w:r>
    </w:p>
    <w:p w14:paraId="42F04338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Творческая работа.</w:t>
      </w:r>
      <w:r>
        <w:rPr>
          <w:sz w:val="28"/>
          <w:szCs w:val="28"/>
        </w:rPr>
        <w:t xml:space="preserve"> Орографическая топонимика (происхождение названий форм поверхности, образующих рельеф области). </w:t>
      </w:r>
    </w:p>
    <w:p w14:paraId="164F9170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</w:p>
    <w:p w14:paraId="058B4437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Воды суши Саратовской области</w:t>
      </w:r>
    </w:p>
    <w:p w14:paraId="4AC4B33E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Воды суши: подземные и поверхностные. </w:t>
      </w:r>
    </w:p>
    <w:p w14:paraId="771D3360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Реки. Речная система. Влияние рельефа на направление и характер течения реки. Тип питания рек Саратовской области.</w:t>
      </w:r>
    </w:p>
    <w:p w14:paraId="3648F29F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Реки Волжского бассейна, реки бассейна Дона, реки бессточного бассейна, грунтовые воды.</w:t>
      </w:r>
    </w:p>
    <w:p w14:paraId="27908445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Волга – главная река области, ее значение в жизни населения области, искусственные водоемы.</w:t>
      </w:r>
    </w:p>
    <w:p w14:paraId="6E2F21FB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Озера области. Питание озер. Минеральные воды. Профессия гидролога. Гидрологические наблюдения.</w:t>
      </w:r>
    </w:p>
    <w:p w14:paraId="21378F00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Творческая работа.</w:t>
      </w:r>
      <w:r>
        <w:rPr>
          <w:sz w:val="28"/>
          <w:szCs w:val="28"/>
        </w:rPr>
        <w:t xml:space="preserve"> Путешествие по гидрографическим картам области. Составление характеристики реки. Определение глубины малых рек.</w:t>
      </w:r>
    </w:p>
    <w:p w14:paraId="6B75AD5E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</w:p>
    <w:p w14:paraId="1C88DC19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Атмосфера. Климат области</w:t>
      </w:r>
    </w:p>
    <w:p w14:paraId="497062C1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Метеорологические элементы. Типичная погода местности. Наблюдения за погодой. Метеорологические станции. Профессия метеоролога. Местные признаки погоды.</w:t>
      </w:r>
    </w:p>
    <w:p w14:paraId="77895E60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температура воздуха (за сутки, месяц) в населенном пункте. Амплитуда температур. Ветры, господствующие в области. Определение ветра по </w:t>
      </w:r>
      <w:proofErr w:type="spellStart"/>
      <w:r>
        <w:rPr>
          <w:sz w:val="28"/>
          <w:szCs w:val="28"/>
        </w:rPr>
        <w:t>флюгелю</w:t>
      </w:r>
      <w:proofErr w:type="spellEnd"/>
      <w:r>
        <w:rPr>
          <w:sz w:val="28"/>
          <w:szCs w:val="28"/>
        </w:rPr>
        <w:t xml:space="preserve"> и по местным признакам. Роза ветров. Осадки. Значение осадков в жизни людей.</w:t>
      </w:r>
    </w:p>
    <w:p w14:paraId="6BF68807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Климат области, своего района, населенного пункта. Влияние климатических условий на жизнь людей, его здоровье. Профессия климатолога.</w:t>
      </w:r>
    </w:p>
    <w:p w14:paraId="6BCD57D2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Творческая работа.</w:t>
      </w:r>
      <w:r>
        <w:rPr>
          <w:sz w:val="28"/>
          <w:szCs w:val="28"/>
        </w:rPr>
        <w:t xml:space="preserve"> Создание собственной мини-метеостанции. Обработка и анализ метеорологических наблюдений. Построение диаграмм. Описание погоды за сутки. Предсказание погоды по местным признакам. Составление характеристики климата своего района, населенного пункта.</w:t>
      </w:r>
    </w:p>
    <w:p w14:paraId="3FAF070E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</w:p>
    <w:p w14:paraId="38AE6FFD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Природные комплексы Саратовской области</w:t>
      </w:r>
    </w:p>
    <w:p w14:paraId="170B16D4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Типы почв Саратовской области, своего района. Факторы, влияющие на формирование почв. Охрана почв.</w:t>
      </w:r>
    </w:p>
    <w:p w14:paraId="1F77754B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Растительность области и своего района. Лекарственные растения. Животный мир. Охрана растительного и животного мира. </w:t>
      </w:r>
    </w:p>
    <w:p w14:paraId="44DB9384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Природные зоны: лесостепь, степь, полупустыня. Особенности каждой зоны. Охраняемые памятники природы правобережья, левобережья.</w:t>
      </w:r>
    </w:p>
    <w:p w14:paraId="36B6FD8E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проблемы Саратовской области.</w:t>
      </w:r>
    </w:p>
    <w:p w14:paraId="2529F8D2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Экскурсия </w:t>
      </w:r>
      <w:r>
        <w:rPr>
          <w:sz w:val="28"/>
          <w:szCs w:val="28"/>
        </w:rPr>
        <w:t>в природный комплекс.</w:t>
      </w:r>
    </w:p>
    <w:p w14:paraId="563B47A9" w14:textId="77777777" w:rsidR="00143D56" w:rsidRDefault="00143D56" w:rsidP="00143D56">
      <w:pPr>
        <w:tabs>
          <w:tab w:val="left" w:pos="540"/>
        </w:tabs>
        <w:ind w:firstLine="397"/>
        <w:jc w:val="both"/>
        <w:rPr>
          <w:b/>
          <w:sz w:val="28"/>
          <w:szCs w:val="28"/>
        </w:rPr>
      </w:pPr>
    </w:p>
    <w:p w14:paraId="3B390127" w14:textId="77777777" w:rsidR="00143D56" w:rsidRDefault="00143D56" w:rsidP="00143D56">
      <w:pPr>
        <w:tabs>
          <w:tab w:val="left" w:pos="540"/>
        </w:tabs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местности</w:t>
      </w:r>
    </w:p>
    <w:p w14:paraId="14EDF815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Условные топографические знаки. Способы определения направлений и расстояний на плане. Масштаб. Горизонтали. Чтение плана на местности. Ориентирование по плану и компасу. Движение по азимуту. Профессия топографа.</w:t>
      </w:r>
    </w:p>
    <w:p w14:paraId="0852F8FA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Глазомерные съемки (маршрутные и площадные). Воображаемое путешествие по физической карте своей местности. Топонимика области и своего населенного пункта.</w:t>
      </w:r>
    </w:p>
    <w:p w14:paraId="72263CE6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Творческая работа. </w:t>
      </w:r>
      <w:r>
        <w:rPr>
          <w:sz w:val="28"/>
          <w:szCs w:val="28"/>
        </w:rPr>
        <w:t>Почувствуй себя юным топографом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(составление безопасного маршрута следования от школы до дома).</w:t>
      </w:r>
    </w:p>
    <w:p w14:paraId="3FFB3898" w14:textId="77777777" w:rsidR="00143D56" w:rsidRDefault="00143D56" w:rsidP="00143D56">
      <w:pPr>
        <w:tabs>
          <w:tab w:val="left" w:pos="540"/>
        </w:tabs>
        <w:ind w:firstLine="397"/>
        <w:jc w:val="both"/>
        <w:rPr>
          <w:b/>
          <w:sz w:val="28"/>
          <w:szCs w:val="28"/>
        </w:rPr>
      </w:pPr>
    </w:p>
    <w:p w14:paraId="23B6EE92" w14:textId="77777777" w:rsidR="00143D56" w:rsidRDefault="00143D56" w:rsidP="00143D56">
      <w:pPr>
        <w:tabs>
          <w:tab w:val="left" w:pos="540"/>
        </w:tabs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 области, своего района</w:t>
      </w:r>
    </w:p>
    <w:p w14:paraId="3BEB183A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заселения, освоения области, своего населенного пункта. Народы, национальные и культурные традиции. Ремесла. </w:t>
      </w:r>
    </w:p>
    <w:p w14:paraId="450D43F5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Экскурсия</w:t>
      </w:r>
      <w:r>
        <w:rPr>
          <w:sz w:val="28"/>
          <w:szCs w:val="28"/>
        </w:rPr>
        <w:t xml:space="preserve"> в музей.</w:t>
      </w:r>
    </w:p>
    <w:p w14:paraId="28F4F482" w14:textId="77777777" w:rsidR="00143D56" w:rsidRDefault="00143D56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Защита проектов.</w:t>
      </w:r>
    </w:p>
    <w:p w14:paraId="5854E549" w14:textId="77777777" w:rsidR="00EA466F" w:rsidRDefault="00EA466F" w:rsidP="00143D56">
      <w:pPr>
        <w:tabs>
          <w:tab w:val="left" w:pos="540"/>
          <w:tab w:val="left" w:pos="720"/>
        </w:tabs>
        <w:ind w:firstLine="397"/>
        <w:jc w:val="both"/>
        <w:rPr>
          <w:b/>
          <w:sz w:val="28"/>
          <w:szCs w:val="28"/>
        </w:rPr>
      </w:pPr>
    </w:p>
    <w:p w14:paraId="4BECF4FD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5C7F7516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20BBAB67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5AAB6329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7C080670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5AEC0221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2B1A872D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33C0A55C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0094965D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5F591C64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78A3016A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207A4A0D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0E77A905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1F9BE58F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3AC25007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4B84F568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46C780F4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6EAAF93D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302888E1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1E17F2FC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17D17FD2" w14:textId="77777777" w:rsidR="00EA466F" w:rsidRDefault="00EA466F" w:rsidP="00A100CA">
      <w:pPr>
        <w:pStyle w:val="FR2"/>
        <w:tabs>
          <w:tab w:val="left" w:pos="720"/>
        </w:tabs>
        <w:ind w:firstLine="397"/>
        <w:rPr>
          <w:sz w:val="28"/>
          <w:szCs w:val="28"/>
        </w:rPr>
      </w:pPr>
    </w:p>
    <w:p w14:paraId="5B215FB2" w14:textId="77777777" w:rsidR="00A100CA" w:rsidRDefault="00EA466F" w:rsidP="00A100CA">
      <w:pPr>
        <w:pStyle w:val="FR2"/>
        <w:tabs>
          <w:tab w:val="left" w:pos="720"/>
        </w:tabs>
        <w:ind w:firstLine="397"/>
      </w:pPr>
      <w:r>
        <w:rPr>
          <w:sz w:val="28"/>
          <w:szCs w:val="28"/>
        </w:rPr>
        <w:lastRenderedPageBreak/>
        <w:t xml:space="preserve">Раздел 2. </w:t>
      </w:r>
      <w:r w:rsidR="00A100CA">
        <w:rPr>
          <w:sz w:val="28"/>
          <w:szCs w:val="28"/>
        </w:rPr>
        <w:t>Планируемые результаты освоения программы учебного предмета</w:t>
      </w:r>
    </w:p>
    <w:p w14:paraId="2A6129A6" w14:textId="77777777" w:rsidR="00A100CA" w:rsidRDefault="00A100CA" w:rsidP="00A100CA">
      <w:pPr>
        <w:pStyle w:val="dash0410005f0431005f0437005f0430005f0446005f0020005f0441005f043f005f0438005f0441005f043a005f0430"/>
        <w:ind w:left="0" w:firstLine="397"/>
        <w:rPr>
          <w:rStyle w:val="dash041e005f0431005f044b005f0447005f043d005f044b005f0439005f005fchar1char1"/>
          <w:sz w:val="28"/>
          <w:szCs w:val="28"/>
        </w:rPr>
      </w:pPr>
    </w:p>
    <w:p w14:paraId="6C87940D" w14:textId="77777777" w:rsidR="00A100CA" w:rsidRDefault="00A100CA" w:rsidP="00A100CA">
      <w:pPr>
        <w:tabs>
          <w:tab w:val="left" w:pos="825"/>
        </w:tabs>
        <w:ind w:firstLine="397"/>
        <w:rPr>
          <w:b/>
        </w:rPr>
      </w:pPr>
      <w:r>
        <w:rPr>
          <w:b/>
          <w:sz w:val="28"/>
          <w:szCs w:val="28"/>
        </w:rPr>
        <w:t>Личностные результаты освоения программы:</w:t>
      </w:r>
    </w:p>
    <w:p w14:paraId="2847B341" w14:textId="77777777" w:rsidR="00A100CA" w:rsidRDefault="00A100CA" w:rsidP="00A100CA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себя ценной частью большого разнообразного мира (природы и общества);</w:t>
      </w:r>
    </w:p>
    <w:p w14:paraId="61B49A41" w14:textId="77777777" w:rsidR="00A100CA" w:rsidRDefault="00A100CA" w:rsidP="00A100CA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испытывать чувство гордости за красоту родной природы, свою малую родину, страну;</w:t>
      </w:r>
    </w:p>
    <w:p w14:paraId="688EA10D" w14:textId="77777777" w:rsidR="00A100CA" w:rsidRDefault="00A100CA" w:rsidP="00A100CA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себя гражданином России;</w:t>
      </w:r>
    </w:p>
    <w:p w14:paraId="42C57013" w14:textId="77777777" w:rsidR="00A100CA" w:rsidRDefault="00A100CA" w:rsidP="00A100CA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объяснять свою связь с историей, культурой, судьбой своего народа и всей России;</w:t>
      </w:r>
    </w:p>
    <w:p w14:paraId="2B696883" w14:textId="77777777" w:rsidR="00A100CA" w:rsidRDefault="00A100CA" w:rsidP="00A100CA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•искать свою позицию в многообразии общественных и мировоззренческих позиций, эстетических и культурных предпочтений;</w:t>
      </w:r>
    </w:p>
    <w:p w14:paraId="05DB3ABE" w14:textId="77777777" w:rsidR="00A100CA" w:rsidRDefault="00A100CA" w:rsidP="00A100CA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уважать иное мнение;</w:t>
      </w:r>
    </w:p>
    <w:p w14:paraId="466933A2" w14:textId="77777777" w:rsidR="00A100CA" w:rsidRDefault="00A100CA" w:rsidP="00A100CA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 в противоречивых конфликтных ситуациях правила поведения.</w:t>
      </w:r>
    </w:p>
    <w:p w14:paraId="4CEEB8EC" w14:textId="77777777" w:rsidR="00A100CA" w:rsidRDefault="00A100CA" w:rsidP="00A100CA">
      <w:pPr>
        <w:widowControl w:val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Метапредметные результаты освоения программы</w:t>
      </w:r>
    </w:p>
    <w:p w14:paraId="7D392539" w14:textId="77777777" w:rsidR="00A100CA" w:rsidRDefault="00A100CA" w:rsidP="00A100CA">
      <w:pPr>
        <w:widowControl w:val="0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Метапредметными результатами изучения предмета «Географическое краеведение» является формирование универсальных учебных действий (УУД).</w:t>
      </w:r>
    </w:p>
    <w:p w14:paraId="145606B4" w14:textId="77777777" w:rsidR="00A100CA" w:rsidRDefault="00A100CA" w:rsidP="00A100CA">
      <w:pPr>
        <w:pStyle w:val="a4"/>
        <w:shd w:val="clear" w:color="auto" w:fill="FFFFFF"/>
        <w:spacing w:before="0" w:beforeAutospacing="0" w:after="0" w:afterAutospacing="0"/>
        <w:ind w:firstLine="397"/>
        <w:textAlignment w:val="baseline"/>
        <w:rPr>
          <w:rStyle w:val="a3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14:paraId="434BD8C5" w14:textId="77777777" w:rsidR="00A100CA" w:rsidRDefault="00A100CA" w:rsidP="00A100C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rPr>
          <w:rStyle w:val="a3"/>
          <w:b w:val="0"/>
          <w:sz w:val="28"/>
          <w:szCs w:val="28"/>
          <w:bdr w:val="none" w:sz="0" w:space="0" w:color="auto" w:frame="1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4FC7CBF1" w14:textId="77777777" w:rsidR="00A100CA" w:rsidRDefault="00A100CA" w:rsidP="00A100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97"/>
        <w:jc w:val="both"/>
        <w:textAlignment w:val="baseline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осознание ценности географического знания как важнейшего компонента научной картины мира;</w:t>
      </w:r>
    </w:p>
    <w:p w14:paraId="3EE7B63E" w14:textId="77777777" w:rsidR="00A100CA" w:rsidRDefault="00A100CA" w:rsidP="00A100C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97"/>
        <w:jc w:val="both"/>
        <w:textAlignment w:val="baseline"/>
        <w:rPr>
          <w:rStyle w:val="a3"/>
          <w:bCs w:val="0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сформированность устойчивых установок социально ответственного поведения в географической среде как среде обитания всего живого, в том числе и человека.</w:t>
      </w:r>
    </w:p>
    <w:p w14:paraId="5A472C42" w14:textId="77777777" w:rsidR="00EA03BD" w:rsidRPr="00EA03BD" w:rsidRDefault="00EA03BD" w:rsidP="00EA03BD">
      <w:pPr>
        <w:ind w:firstLine="397"/>
        <w:jc w:val="center"/>
        <w:rPr>
          <w:b/>
          <w:sz w:val="28"/>
          <w:szCs w:val="28"/>
          <w:lang w:eastAsia="x-none"/>
        </w:rPr>
      </w:pPr>
      <w:r w:rsidRPr="00EA03BD">
        <w:rPr>
          <w:b/>
          <w:sz w:val="28"/>
          <w:szCs w:val="28"/>
          <w:lang w:eastAsia="x-none"/>
        </w:rPr>
        <w:t>ПРЕДПОЛАГАЕМЫЕ РЕЗУЛЬТАТЫ</w:t>
      </w:r>
    </w:p>
    <w:p w14:paraId="7779C19B" w14:textId="77777777" w:rsidR="00EA03BD" w:rsidRPr="00EA03BD" w:rsidRDefault="00EA03BD" w:rsidP="00EA03BD">
      <w:pPr>
        <w:pStyle w:val="a6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A03BD">
        <w:rPr>
          <w:rFonts w:ascii="Times New Roman" w:hAnsi="Times New Roman" w:cs="Times New Roman"/>
          <w:b/>
          <w:sz w:val="28"/>
          <w:szCs w:val="28"/>
          <w:lang w:eastAsia="x-none"/>
        </w:rPr>
        <w:t>РЕАЛИЗАЦИИ ПРОГРАММЫ И КРИТЕРИИ ИХ ОЦЕНКИ</w:t>
      </w:r>
    </w:p>
    <w:p w14:paraId="15054B27" w14:textId="77777777" w:rsidR="00EA03BD" w:rsidRPr="00EA03BD" w:rsidRDefault="00EA03BD" w:rsidP="00EA03BD">
      <w:pPr>
        <w:pStyle w:val="a6"/>
        <w:ind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A03BD">
        <w:rPr>
          <w:rFonts w:ascii="Times New Roman" w:hAnsi="Times New Roman" w:cs="Times New Roman"/>
          <w:bCs/>
          <w:iCs/>
          <w:sz w:val="28"/>
          <w:szCs w:val="28"/>
        </w:rPr>
        <w:t>Обучающиеся должны научитьс</w:t>
      </w:r>
      <w:r w:rsidRPr="00EA03BD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я:</w:t>
      </w:r>
    </w:p>
    <w:p w14:paraId="0720C3C1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3BD">
        <w:rPr>
          <w:rFonts w:ascii="Times New Roman" w:hAnsi="Times New Roman" w:cs="Times New Roman"/>
          <w:sz w:val="28"/>
          <w:szCs w:val="28"/>
        </w:rPr>
        <w:t>видеть проблемы</w:t>
      </w:r>
      <w:r w:rsidRPr="00EA03BD">
        <w:rPr>
          <w:rFonts w:ascii="Times New Roman" w:hAnsi="Times New Roman" w:cs="Times New Roman"/>
          <w:sz w:val="28"/>
          <w:szCs w:val="28"/>
          <w:lang w:eastAsia="x-none"/>
        </w:rPr>
        <w:t xml:space="preserve"> (</w:t>
      </w: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x-none"/>
        </w:rPr>
        <w:t xml:space="preserve">природные и </w:t>
      </w:r>
      <w:proofErr w:type="spellStart"/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x-none"/>
        </w:rPr>
        <w:t>антропоген</w:t>
      </w: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x-none"/>
        </w:rPr>
        <w:t>ые</w:t>
      </w:r>
      <w:proofErr w:type="spellEnd"/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x-none"/>
        </w:rPr>
        <w:t xml:space="preserve"> причины возникновения экологических проблем на локальном и региональном уровне</w:t>
      </w: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EA03BD">
        <w:rPr>
          <w:rFonts w:ascii="Times New Roman" w:hAnsi="Times New Roman" w:cs="Times New Roman"/>
          <w:sz w:val="28"/>
          <w:szCs w:val="28"/>
        </w:rPr>
        <w:t>;</w:t>
      </w:r>
    </w:p>
    <w:p w14:paraId="0F027984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ставить вопросы;</w:t>
      </w:r>
    </w:p>
    <w:p w14:paraId="6CFC6B7B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выдвигать гипотезы;</w:t>
      </w:r>
    </w:p>
    <w:p w14:paraId="2AB4462B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давать определение понятиям;</w:t>
      </w:r>
    </w:p>
    <w:p w14:paraId="60F4BC75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классифицировать;</w:t>
      </w:r>
    </w:p>
    <w:p w14:paraId="27EEB05E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наблюдать;</w:t>
      </w:r>
    </w:p>
    <w:p w14:paraId="0AF0D427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проводить эксперименты;</w:t>
      </w:r>
    </w:p>
    <w:p w14:paraId="54079304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делать умозаключения и выводы;</w:t>
      </w:r>
    </w:p>
    <w:p w14:paraId="419FD8CB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структурировать материал;</w:t>
      </w:r>
    </w:p>
    <w:p w14:paraId="2C4CC382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03BD">
        <w:rPr>
          <w:rFonts w:ascii="Times New Roman" w:hAnsi="Times New Roman" w:cs="Times New Roman"/>
          <w:sz w:val="28"/>
          <w:szCs w:val="28"/>
        </w:rPr>
        <w:t>готовить тексты собственных докладов;</w:t>
      </w:r>
    </w:p>
    <w:p w14:paraId="17F50AF3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A03BD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объяснять, доказывать и защищать свои идеи;</w:t>
      </w:r>
    </w:p>
    <w:p w14:paraId="2EB1D303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составлять краткую характеристику родного населенного пункта;</w:t>
      </w:r>
    </w:p>
    <w:p w14:paraId="76F8DF8C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применять приборы и инструменты для определения количественных и качественных характеристик компонентов природы и представлять результаты измерений в разной форме; выявлять на этой основе эмпирические зависимости;</w:t>
      </w:r>
    </w:p>
    <w:p w14:paraId="44A4E64F" w14:textId="77777777" w:rsidR="00EA03BD" w:rsidRPr="00EA03BD" w:rsidRDefault="00EA03BD" w:rsidP="00EA03BD">
      <w:pPr>
        <w:pStyle w:val="a6"/>
        <w:numPr>
          <w:ilvl w:val="0"/>
          <w:numId w:val="11"/>
        </w:numPr>
        <w:ind w:left="0"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использовать приобретенные знания и умения в практической деятельности и повседневной жизни для</w:t>
      </w: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x-none"/>
        </w:rPr>
        <w:t xml:space="preserve"> </w:t>
      </w: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проведения самостоятельного поиска краеведческой информации из разных источников; понимания причин и значения событий и явлений повседневной жизни; ориентирования на местности и чтения карт различного содержания;</w:t>
      </w: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x-none"/>
        </w:rPr>
        <w:t xml:space="preserve"> </w:t>
      </w:r>
      <w:r w:rsidRPr="00EA03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учета фенологических изменений в природе своей местности; проведения наблюдений за изменениями в результате природных и антропогенных воздействий, оценки их последствий;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инструментов.</w:t>
      </w:r>
    </w:p>
    <w:p w14:paraId="052446A2" w14:textId="77777777" w:rsidR="00EA03BD" w:rsidRDefault="00EA03BD" w:rsidP="00EA03BD">
      <w:pPr>
        <w:pStyle w:val="a6"/>
        <w:tabs>
          <w:tab w:val="left" w:pos="993"/>
        </w:tabs>
        <w:ind w:firstLine="397"/>
        <w:jc w:val="both"/>
        <w:textAlignment w:val="baseline"/>
        <w:rPr>
          <w:sz w:val="28"/>
          <w:szCs w:val="28"/>
        </w:rPr>
      </w:pPr>
    </w:p>
    <w:p w14:paraId="5BB677D6" w14:textId="77777777" w:rsidR="00EA03BD" w:rsidRDefault="00EA03BD" w:rsidP="00EA03BD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презентаций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8"/>
        <w:gridCol w:w="3082"/>
      </w:tblGrid>
      <w:tr w:rsidR="00EA03BD" w14:paraId="3A2FBF37" w14:textId="77777777" w:rsidTr="00463636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356C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Фактологическая точность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1A32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3D43D4DB" w14:textId="77777777" w:rsidTr="00463636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83A9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CCB4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0419B875" w14:textId="77777777" w:rsidTr="00463636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9A0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57B0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6E406ED7" w14:textId="77777777" w:rsidTr="00463636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18D9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Композиционная целостность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2D72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4E8978F2" w14:textId="77777777" w:rsidTr="00463636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14D5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изображения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0A6A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32BFD352" w14:textId="77777777" w:rsidTr="00463636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C019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CEF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002F6FAA" w14:textId="77777777" w:rsidTr="00463636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CC6E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510F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3AFC1C32" w14:textId="77777777" w:rsidTr="00463636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7D9D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400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21 балл</w:t>
            </w:r>
          </w:p>
        </w:tc>
      </w:tr>
    </w:tbl>
    <w:p w14:paraId="74D28CD7" w14:textId="77777777" w:rsidR="00EA03BD" w:rsidRDefault="00EA03BD" w:rsidP="00EA03BD">
      <w:pPr>
        <w:ind w:firstLine="397"/>
        <w:rPr>
          <w:sz w:val="28"/>
          <w:szCs w:val="28"/>
        </w:rPr>
      </w:pPr>
    </w:p>
    <w:p w14:paraId="4C721CC6" w14:textId="77777777" w:rsidR="00EA03BD" w:rsidRDefault="00EA03BD" w:rsidP="00EA03BD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иллюстраций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3081"/>
      </w:tblGrid>
      <w:tr w:rsidR="00EA03BD" w14:paraId="5A11C00E" w14:textId="77777777" w:rsidTr="0046363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BDC2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и необычность подхода автора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8F8B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16F16F4F" w14:textId="77777777" w:rsidTr="0046363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BCF6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изображаемого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2E71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0BF1ABE2" w14:textId="77777777" w:rsidTr="0046363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DD66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Эмоциональность изображаемого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78A2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3C198C62" w14:textId="77777777" w:rsidTr="0046363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A616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818B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0596871F" w14:textId="77777777" w:rsidTr="0046363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721B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3BDF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725805CE" w14:textId="77777777" w:rsidTr="0046363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7112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целостность рисунка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450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4A8F5C11" w14:textId="77777777" w:rsidTr="0046363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A63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качество рисунка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6D4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559640F8" w14:textId="77777777" w:rsidTr="00463636"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C520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B5F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21 балл</w:t>
            </w:r>
          </w:p>
        </w:tc>
      </w:tr>
    </w:tbl>
    <w:p w14:paraId="0047528C" w14:textId="77777777" w:rsidR="00EA03BD" w:rsidRDefault="00EA03BD" w:rsidP="00EA03BD">
      <w:pPr>
        <w:ind w:firstLine="397"/>
        <w:rPr>
          <w:sz w:val="28"/>
          <w:szCs w:val="28"/>
        </w:rPr>
      </w:pPr>
    </w:p>
    <w:p w14:paraId="4B368047" w14:textId="77777777" w:rsidR="00EA03BD" w:rsidRDefault="00EA03BD" w:rsidP="00EA03BD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творческих работ</w:t>
      </w:r>
    </w:p>
    <w:p w14:paraId="04E3FF36" w14:textId="77777777" w:rsidR="00EA03BD" w:rsidRDefault="00EA03BD" w:rsidP="00EA03BD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(рассказов, эссе, сочинений, стихотворений, рефератов)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076"/>
      </w:tblGrid>
      <w:tr w:rsidR="00EA03BD" w14:paraId="2B5FBF08" w14:textId="77777777" w:rsidTr="0046363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6D32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E1F1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1500C83D" w14:textId="77777777" w:rsidTr="0046363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5FB7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глубина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9FBC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2099BEDA" w14:textId="77777777" w:rsidTr="0046363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96F0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и последовательность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59AA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7A891ACF" w14:textId="77777777" w:rsidTr="0046363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80D8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источниками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BB88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0260BD24" w14:textId="77777777" w:rsidTr="0046363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5F32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Оригинальность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05DC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34E01FC9" w14:textId="77777777" w:rsidTr="0046363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B6FD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оформление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E87E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7E232BCB" w14:textId="77777777" w:rsidTr="0046363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3F29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B2E6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балла</w:t>
            </w:r>
          </w:p>
        </w:tc>
      </w:tr>
      <w:tr w:rsidR="00EA03BD" w14:paraId="525DB952" w14:textId="77777777" w:rsidTr="00463636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0FE5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957E" w14:textId="77777777" w:rsidR="00EA03BD" w:rsidRDefault="00EA03BD" w:rsidP="00463636">
            <w:pPr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 21 балл</w:t>
            </w:r>
          </w:p>
        </w:tc>
      </w:tr>
    </w:tbl>
    <w:p w14:paraId="709B619F" w14:textId="77777777" w:rsidR="00EA03BD" w:rsidRDefault="00EA03BD" w:rsidP="00EA03BD">
      <w:pPr>
        <w:ind w:firstLine="397"/>
        <w:rPr>
          <w:b/>
          <w:sz w:val="28"/>
          <w:szCs w:val="28"/>
        </w:rPr>
      </w:pPr>
    </w:p>
    <w:p w14:paraId="13FCF1A6" w14:textId="77777777" w:rsidR="00EA03BD" w:rsidRDefault="00EA03BD" w:rsidP="00EA03BD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Перевод баллов в отметки</w:t>
      </w:r>
    </w:p>
    <w:p w14:paraId="69CF1B89" w14:textId="77777777" w:rsidR="00EA03BD" w:rsidRDefault="00EA03BD" w:rsidP="00EA03BD">
      <w:pPr>
        <w:ind w:firstLine="397"/>
        <w:rPr>
          <w:b/>
          <w:sz w:val="28"/>
          <w:szCs w:val="28"/>
        </w:rPr>
      </w:pPr>
    </w:p>
    <w:p w14:paraId="49603361" w14:textId="77777777" w:rsidR="00EA03BD" w:rsidRDefault="00EA03BD" w:rsidP="00EA03BD">
      <w:pPr>
        <w:pStyle w:val="a7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10-0 – </w:t>
      </w:r>
      <w:r>
        <w:rPr>
          <w:rFonts w:ascii="Times New Roman" w:hAnsi="Times New Roman"/>
          <w:sz w:val="28"/>
          <w:szCs w:val="28"/>
        </w:rPr>
        <w:t>«2»</w:t>
      </w:r>
    </w:p>
    <w:p w14:paraId="0A9FFD90" w14:textId="77777777" w:rsidR="00EA03BD" w:rsidRDefault="00EA03BD" w:rsidP="00EA03BD">
      <w:pPr>
        <w:pStyle w:val="a7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14-11 – «3»</w:t>
      </w:r>
    </w:p>
    <w:p w14:paraId="36CF3150" w14:textId="77777777" w:rsidR="00EA03BD" w:rsidRDefault="00EA03BD" w:rsidP="00EA03BD">
      <w:pPr>
        <w:pStyle w:val="a7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18-15 – «4»</w:t>
      </w:r>
    </w:p>
    <w:p w14:paraId="45A3A626" w14:textId="77777777" w:rsidR="00EA03BD" w:rsidRDefault="00EA03BD" w:rsidP="00EA03BD">
      <w:pPr>
        <w:pStyle w:val="a7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21-19 – «5»</w:t>
      </w:r>
    </w:p>
    <w:p w14:paraId="3229E2B6" w14:textId="77777777" w:rsidR="00A100CA" w:rsidRDefault="00A100CA" w:rsidP="00A100CA">
      <w:pPr>
        <w:widowControl w:val="0"/>
        <w:ind w:firstLine="397"/>
        <w:jc w:val="center"/>
      </w:pPr>
      <w:r>
        <w:rPr>
          <w:b/>
          <w:sz w:val="28"/>
          <w:szCs w:val="28"/>
        </w:rPr>
        <w:br w:type="page"/>
      </w:r>
    </w:p>
    <w:p w14:paraId="0BEB30F8" w14:textId="77777777" w:rsidR="00A100CA" w:rsidRDefault="000B0C3B" w:rsidP="000B0C3B">
      <w:pPr>
        <w:tabs>
          <w:tab w:val="left" w:pos="54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</w:t>
      </w:r>
      <w:r w:rsidR="00A100CA">
        <w:rPr>
          <w:b/>
          <w:sz w:val="28"/>
          <w:szCs w:val="28"/>
        </w:rPr>
        <w:t>Тематическое планирование изучения учебного предмета «Географическое краеведение»</w:t>
      </w:r>
    </w:p>
    <w:p w14:paraId="58C24D32" w14:textId="77777777" w:rsidR="00A100CA" w:rsidRDefault="00A100CA" w:rsidP="00A100CA">
      <w:pPr>
        <w:ind w:firstLine="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2404"/>
      </w:tblGrid>
      <w:tr w:rsidR="00A100CA" w14:paraId="156B3E71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4C5C" w14:textId="77777777" w:rsidR="00A100CA" w:rsidRDefault="00A100CA">
            <w:pPr>
              <w:jc w:val="center"/>
              <w:rPr>
                <w:b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D0F" w14:textId="77777777" w:rsidR="00A100CA" w:rsidRDefault="00A100CA" w:rsidP="000B0C3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A100CA" w14:paraId="73457ABA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2C0C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Введение. Что изучает географическое краеведение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AEA4" w14:textId="77777777" w:rsidR="00A100CA" w:rsidRDefault="000B0C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00CA" w14:paraId="348AC676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7C4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 xml:space="preserve">Методы научного познания. История исследования природы Саратовской области. Саратовцы – исследователи континентов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4054" w14:textId="77777777" w:rsidR="00A100CA" w:rsidRDefault="00A100CA" w:rsidP="000B0C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00CA" w14:paraId="2F113927" w14:textId="77777777" w:rsidTr="00A100CA">
        <w:trPr>
          <w:trHeight w:val="248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E94" w14:textId="77777777" w:rsidR="00A100CA" w:rsidRDefault="00A100CA">
            <w:pPr>
              <w:jc w:val="both"/>
            </w:pPr>
            <w:r>
              <w:t>Методы научного познания родного края. Метод наблюдения.</w:t>
            </w:r>
          </w:p>
          <w:p w14:paraId="68F53911" w14:textId="77777777" w:rsidR="00A100CA" w:rsidRDefault="00A100CA">
            <w:pPr>
              <w:jc w:val="both"/>
            </w:pPr>
            <w:r>
              <w:t>Практическая работа. Организация наблюдения за высотой солнца над горизонтом, погодой, сезонными наблюдениями в природе.</w:t>
            </w:r>
          </w:p>
          <w:p w14:paraId="229B3132" w14:textId="77777777" w:rsidR="00A100CA" w:rsidRDefault="00A100CA">
            <w:pPr>
              <w:jc w:val="both"/>
            </w:pPr>
          </w:p>
          <w:p w14:paraId="36BB13D8" w14:textId="77777777" w:rsidR="00A100CA" w:rsidRDefault="00A100CA">
            <w:pPr>
              <w:jc w:val="both"/>
            </w:pPr>
            <w:r>
              <w:t>Изучение природы нашего края с древнейших времен. Исследование Поволжья П.С. Палласом, И.П. Фальком, В.И. Лепехиным.</w:t>
            </w:r>
          </w:p>
          <w:p w14:paraId="41F526A7" w14:textId="77777777" w:rsidR="00A100CA" w:rsidRDefault="00A100CA">
            <w:pPr>
              <w:jc w:val="both"/>
            </w:pPr>
          </w:p>
          <w:p w14:paraId="74D89EB2" w14:textId="77777777" w:rsidR="00A100CA" w:rsidRDefault="00A100CA">
            <w:pPr>
              <w:jc w:val="both"/>
            </w:pPr>
            <w:r>
              <w:t>Саратовцы – исследователи континентов. Покорители горных вершин и Антарктиды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E30" w14:textId="77777777" w:rsidR="00A100CA" w:rsidRDefault="00A100CA">
            <w:pPr>
              <w:jc w:val="center"/>
            </w:pPr>
            <w:r>
              <w:t>1</w:t>
            </w:r>
          </w:p>
          <w:p w14:paraId="65C04416" w14:textId="77777777" w:rsidR="00A100CA" w:rsidRDefault="00A100CA">
            <w:pPr>
              <w:jc w:val="center"/>
            </w:pPr>
          </w:p>
          <w:p w14:paraId="1C00F93B" w14:textId="77777777" w:rsidR="00A100CA" w:rsidRDefault="00A100CA">
            <w:pPr>
              <w:jc w:val="center"/>
            </w:pPr>
          </w:p>
          <w:p w14:paraId="6C65FBDC" w14:textId="77777777" w:rsidR="00A100CA" w:rsidRDefault="00A100CA">
            <w:pPr>
              <w:jc w:val="center"/>
            </w:pPr>
          </w:p>
          <w:p w14:paraId="1F7C264D" w14:textId="77777777" w:rsidR="00A100CA" w:rsidRDefault="00A100CA">
            <w:pPr>
              <w:jc w:val="center"/>
            </w:pPr>
          </w:p>
          <w:p w14:paraId="78D629B7" w14:textId="77777777" w:rsidR="00A100CA" w:rsidRDefault="00A100CA">
            <w:pPr>
              <w:jc w:val="center"/>
            </w:pPr>
            <w:r>
              <w:t>1</w:t>
            </w:r>
          </w:p>
          <w:p w14:paraId="4B0B5834" w14:textId="77777777" w:rsidR="00A100CA" w:rsidRDefault="00A100CA">
            <w:pPr>
              <w:jc w:val="center"/>
            </w:pPr>
          </w:p>
          <w:p w14:paraId="0D438D26" w14:textId="77777777" w:rsidR="00A100CA" w:rsidRDefault="00A100CA">
            <w:pPr>
              <w:jc w:val="center"/>
            </w:pPr>
          </w:p>
          <w:p w14:paraId="738A9E81" w14:textId="77777777" w:rsidR="00A100CA" w:rsidRDefault="00A100CA">
            <w:pPr>
              <w:jc w:val="center"/>
            </w:pPr>
          </w:p>
          <w:p w14:paraId="27EFA171" w14:textId="77777777" w:rsidR="00A100CA" w:rsidRDefault="00A100CA" w:rsidP="000B0C3B">
            <w:pPr>
              <w:jc w:val="center"/>
            </w:pPr>
            <w:r>
              <w:t>1</w:t>
            </w:r>
          </w:p>
        </w:tc>
      </w:tr>
      <w:tr w:rsidR="00A100CA" w14:paraId="5A5C7695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637C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Особенности географического положения области, района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6F79" w14:textId="77777777" w:rsidR="00A100CA" w:rsidRDefault="00C064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00CA" w14:paraId="4CD1F0BD" w14:textId="77777777" w:rsidTr="00A100CA">
        <w:trPr>
          <w:trHeight w:val="13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51C" w14:textId="77777777" w:rsidR="00A100CA" w:rsidRDefault="00A100CA">
            <w:pPr>
              <w:jc w:val="both"/>
            </w:pPr>
            <w:r>
              <w:t>Расположение области, района на материке, части света, Восточно-Европейской равнине.</w:t>
            </w:r>
          </w:p>
          <w:p w14:paraId="70BCAAFC" w14:textId="77777777" w:rsidR="00A100CA" w:rsidRDefault="00A100CA">
            <w:pPr>
              <w:jc w:val="both"/>
            </w:pPr>
          </w:p>
          <w:p w14:paraId="10F88142" w14:textId="77777777" w:rsidR="00A100CA" w:rsidRDefault="00A100CA">
            <w:pPr>
              <w:jc w:val="both"/>
            </w:pPr>
            <w:r>
              <w:t>Практическая работа «Географическое положение области, своей местности». Работа с административной, физической, контурной картой Саратовской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042" w14:textId="77777777" w:rsidR="00A100CA" w:rsidRDefault="00A100CA">
            <w:pPr>
              <w:jc w:val="center"/>
            </w:pPr>
            <w:r>
              <w:t>1</w:t>
            </w:r>
          </w:p>
          <w:p w14:paraId="55765F0E" w14:textId="77777777" w:rsidR="00A100CA" w:rsidRDefault="00A100CA">
            <w:pPr>
              <w:jc w:val="center"/>
            </w:pPr>
          </w:p>
          <w:p w14:paraId="39297613" w14:textId="77777777" w:rsidR="00A100CA" w:rsidRDefault="00A100CA">
            <w:pPr>
              <w:jc w:val="center"/>
            </w:pPr>
          </w:p>
          <w:p w14:paraId="06A39684" w14:textId="77777777" w:rsidR="00A100CA" w:rsidRDefault="00A100CA" w:rsidP="00533087">
            <w:pPr>
              <w:jc w:val="center"/>
            </w:pPr>
            <w:r>
              <w:t>1</w:t>
            </w:r>
          </w:p>
        </w:tc>
      </w:tr>
      <w:tr w:rsidR="00A100CA" w14:paraId="203AB33B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1A3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Строение земной коры. Минеральные и горные породы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9EEC" w14:textId="77777777" w:rsidR="00A100CA" w:rsidRDefault="00A100CA" w:rsidP="00533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00CA" w14:paraId="3DD65172" w14:textId="77777777" w:rsidTr="00A100CA">
        <w:trPr>
          <w:trHeight w:val="828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CB4" w14:textId="77777777" w:rsidR="00A100CA" w:rsidRDefault="00A100CA">
            <w:pPr>
              <w:jc w:val="both"/>
            </w:pPr>
            <w:r>
              <w:t>Геологическое строение. Различия в геологическом строении правобережья и левобережья.</w:t>
            </w:r>
          </w:p>
          <w:p w14:paraId="575A56B1" w14:textId="77777777" w:rsidR="00A100CA" w:rsidRDefault="00A100CA">
            <w:pPr>
              <w:jc w:val="both"/>
            </w:pPr>
          </w:p>
          <w:p w14:paraId="3FBCB212" w14:textId="77777777" w:rsidR="00A100CA" w:rsidRDefault="00A100CA">
            <w:pPr>
              <w:jc w:val="both"/>
            </w:pPr>
            <w:r>
              <w:t>Практическая работа. Определение горных пород по образцам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A59" w14:textId="77777777" w:rsidR="00A100CA" w:rsidRDefault="00A100CA">
            <w:pPr>
              <w:jc w:val="center"/>
            </w:pPr>
            <w:r>
              <w:t>1</w:t>
            </w:r>
          </w:p>
          <w:p w14:paraId="67B3520E" w14:textId="77777777" w:rsidR="00A100CA" w:rsidRDefault="00A100CA">
            <w:pPr>
              <w:jc w:val="center"/>
            </w:pPr>
          </w:p>
          <w:p w14:paraId="655FC83D" w14:textId="77777777" w:rsidR="00A100CA" w:rsidRDefault="00A100CA">
            <w:pPr>
              <w:jc w:val="center"/>
            </w:pPr>
          </w:p>
          <w:p w14:paraId="2691AE3E" w14:textId="77777777" w:rsidR="00A100CA" w:rsidRDefault="00A100CA" w:rsidP="00533087">
            <w:pPr>
              <w:jc w:val="center"/>
            </w:pPr>
            <w:r>
              <w:t>1</w:t>
            </w:r>
          </w:p>
        </w:tc>
      </w:tr>
      <w:tr w:rsidR="00A100CA" w14:paraId="50235F49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62D8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Рельеф Саратовской области, своего района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FE8" w14:textId="77777777" w:rsidR="00A100CA" w:rsidRDefault="00A100CA" w:rsidP="00533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00CA" w14:paraId="19E89FD2" w14:textId="77777777" w:rsidTr="00A100CA">
        <w:trPr>
          <w:trHeight w:val="13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2B6" w14:textId="77777777" w:rsidR="00A100CA" w:rsidRDefault="00A100CA">
            <w:pPr>
              <w:jc w:val="both"/>
            </w:pPr>
            <w:r>
              <w:t>Формы рельефа. Особенности рельефа правобережья и левобережья.</w:t>
            </w:r>
          </w:p>
          <w:p w14:paraId="67D6CF3C" w14:textId="77777777" w:rsidR="00A100CA" w:rsidRDefault="00A100CA">
            <w:pPr>
              <w:jc w:val="both"/>
            </w:pPr>
          </w:p>
          <w:p w14:paraId="36D91906" w14:textId="77777777" w:rsidR="00A100CA" w:rsidRDefault="00A100CA">
            <w:pPr>
              <w:jc w:val="both"/>
            </w:pPr>
            <w:r>
              <w:t xml:space="preserve">Оценка рельефа своей местности. </w:t>
            </w:r>
          </w:p>
          <w:p w14:paraId="41A1C80E" w14:textId="77777777" w:rsidR="00A100CA" w:rsidRDefault="00A100CA">
            <w:pPr>
              <w:jc w:val="both"/>
            </w:pPr>
            <w:r>
              <w:t>Практическая работа. Работа с контурной картой: обозначение основных форм рельефа и полезных ископаемых.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A8DC" w14:textId="77777777" w:rsidR="00A100CA" w:rsidRDefault="00A100CA">
            <w:pPr>
              <w:jc w:val="center"/>
            </w:pPr>
            <w:r>
              <w:t>1</w:t>
            </w:r>
          </w:p>
          <w:p w14:paraId="5A4EEFB7" w14:textId="77777777" w:rsidR="00A100CA" w:rsidRDefault="00A100CA">
            <w:pPr>
              <w:jc w:val="center"/>
            </w:pPr>
          </w:p>
          <w:p w14:paraId="214F199F" w14:textId="77777777" w:rsidR="00A100CA" w:rsidRDefault="00A100CA">
            <w:pPr>
              <w:jc w:val="center"/>
            </w:pPr>
          </w:p>
          <w:p w14:paraId="7296AFF1" w14:textId="77777777" w:rsidR="00A100CA" w:rsidRDefault="009B6738">
            <w:pPr>
              <w:jc w:val="center"/>
            </w:pPr>
            <w:r>
              <w:t>1</w:t>
            </w:r>
          </w:p>
        </w:tc>
      </w:tr>
      <w:tr w:rsidR="00A100CA" w14:paraId="61CA136F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0B17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Воды суши Саратовской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35FD" w14:textId="77777777" w:rsidR="00A100CA" w:rsidRDefault="00A100CA" w:rsidP="009B67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00CA" w14:paraId="2A37AD75" w14:textId="77777777" w:rsidTr="00A100CA">
        <w:trPr>
          <w:trHeight w:val="138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214" w14:textId="77777777" w:rsidR="00A100CA" w:rsidRDefault="00A100CA">
            <w:pPr>
              <w:jc w:val="both"/>
            </w:pPr>
            <w:r>
              <w:t>Внутренние воды области. Волга – главная река области.</w:t>
            </w:r>
          </w:p>
          <w:p w14:paraId="7C1D1A31" w14:textId="77777777" w:rsidR="00A100CA" w:rsidRDefault="00A100CA">
            <w:pPr>
              <w:jc w:val="both"/>
            </w:pPr>
          </w:p>
          <w:p w14:paraId="0382BB19" w14:textId="77777777" w:rsidR="00A100CA" w:rsidRDefault="00A100CA">
            <w:pPr>
              <w:jc w:val="both"/>
            </w:pPr>
            <w:r>
              <w:t>Реки Волжского бассейна.</w:t>
            </w:r>
          </w:p>
          <w:p w14:paraId="495053C5" w14:textId="77777777" w:rsidR="00A100CA" w:rsidRDefault="00A100CA">
            <w:pPr>
              <w:jc w:val="both"/>
            </w:pPr>
          </w:p>
          <w:p w14:paraId="29AA946B" w14:textId="77777777" w:rsidR="00A100CA" w:rsidRDefault="00A100CA">
            <w:pPr>
              <w:jc w:val="both"/>
            </w:pPr>
            <w:r>
              <w:t>Реки бессточного бассейна. Озера.</w:t>
            </w:r>
          </w:p>
          <w:p w14:paraId="100C9D46" w14:textId="77777777" w:rsidR="00A100CA" w:rsidRDefault="00A100CA">
            <w:pPr>
              <w:jc w:val="both"/>
            </w:pPr>
          </w:p>
          <w:p w14:paraId="4EFA3615" w14:textId="77777777" w:rsidR="00A100CA" w:rsidRDefault="00A100CA">
            <w:pPr>
              <w:jc w:val="both"/>
            </w:pPr>
            <w:r>
              <w:t>Практическая работа. Описание реки или озера. Определение ширины и глубины малых рек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18C" w14:textId="77777777" w:rsidR="00A100CA" w:rsidRDefault="009B6738">
            <w:pPr>
              <w:jc w:val="center"/>
            </w:pPr>
            <w:r>
              <w:t>1</w:t>
            </w:r>
          </w:p>
          <w:p w14:paraId="591D339B" w14:textId="77777777" w:rsidR="00A100CA" w:rsidRDefault="00A100CA">
            <w:pPr>
              <w:jc w:val="center"/>
            </w:pPr>
          </w:p>
          <w:p w14:paraId="5051A2F1" w14:textId="77777777" w:rsidR="00A100CA" w:rsidRDefault="00A100CA">
            <w:pPr>
              <w:jc w:val="center"/>
            </w:pPr>
            <w:r>
              <w:t>1</w:t>
            </w:r>
          </w:p>
          <w:p w14:paraId="66E4C506" w14:textId="77777777" w:rsidR="00A100CA" w:rsidRDefault="00A100CA">
            <w:pPr>
              <w:jc w:val="center"/>
            </w:pPr>
          </w:p>
          <w:p w14:paraId="71677056" w14:textId="77777777" w:rsidR="00A100CA" w:rsidRDefault="00A100CA">
            <w:pPr>
              <w:jc w:val="center"/>
            </w:pPr>
            <w:r>
              <w:t>1</w:t>
            </w:r>
          </w:p>
          <w:p w14:paraId="284D886F" w14:textId="77777777" w:rsidR="00A100CA" w:rsidRDefault="00A100CA">
            <w:pPr>
              <w:jc w:val="center"/>
            </w:pPr>
          </w:p>
          <w:p w14:paraId="4177C119" w14:textId="77777777" w:rsidR="00A100CA" w:rsidRDefault="00030E2B">
            <w:pPr>
              <w:jc w:val="center"/>
            </w:pPr>
            <w:r>
              <w:t>1</w:t>
            </w:r>
          </w:p>
        </w:tc>
      </w:tr>
      <w:tr w:rsidR="00A100CA" w14:paraId="3C38C24C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F05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Атмосфера. Климат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E187" w14:textId="77777777" w:rsidR="00A100CA" w:rsidRDefault="00A100CA" w:rsidP="00083F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00CA" w14:paraId="577BCED8" w14:textId="77777777" w:rsidTr="00A100CA">
        <w:trPr>
          <w:trHeight w:val="248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7AC" w14:textId="77777777" w:rsidR="00A100CA" w:rsidRDefault="00A100CA">
            <w:pPr>
              <w:jc w:val="both"/>
            </w:pPr>
            <w:r>
              <w:lastRenderedPageBreak/>
              <w:t>Методы исследования. Метеорологические элементы. Местные признаки погоды.</w:t>
            </w:r>
          </w:p>
          <w:p w14:paraId="79CD280F" w14:textId="77777777" w:rsidR="00A100CA" w:rsidRDefault="00A100CA">
            <w:pPr>
              <w:jc w:val="both"/>
            </w:pPr>
          </w:p>
          <w:p w14:paraId="4E86BAD7" w14:textId="77777777" w:rsidR="00A100CA" w:rsidRDefault="00A100CA">
            <w:pPr>
              <w:jc w:val="both"/>
            </w:pPr>
            <w:r>
              <w:t>Температура воздуха по сезонам. Годовой ход температуры воздуха.</w:t>
            </w:r>
          </w:p>
          <w:p w14:paraId="21BA9975" w14:textId="77777777" w:rsidR="00A100CA" w:rsidRDefault="00A100CA">
            <w:pPr>
              <w:jc w:val="both"/>
            </w:pPr>
          </w:p>
          <w:p w14:paraId="0E9DDEB2" w14:textId="77777777" w:rsidR="00A100CA" w:rsidRDefault="00A100CA">
            <w:pPr>
              <w:jc w:val="both"/>
            </w:pPr>
            <w:r>
              <w:t>Ветры, господствующие в области. Роза ветров.</w:t>
            </w:r>
          </w:p>
          <w:p w14:paraId="59750730" w14:textId="77777777" w:rsidR="00A100CA" w:rsidRDefault="00A100CA">
            <w:pPr>
              <w:jc w:val="both"/>
            </w:pPr>
          </w:p>
          <w:p w14:paraId="79A1A2F0" w14:textId="77777777" w:rsidR="00A100CA" w:rsidRDefault="00A100CA">
            <w:pPr>
              <w:jc w:val="both"/>
            </w:pPr>
            <w:r>
              <w:t>Климат своего района.</w:t>
            </w:r>
          </w:p>
          <w:p w14:paraId="48F4BD9C" w14:textId="77777777" w:rsidR="00A100CA" w:rsidRDefault="00A100CA">
            <w:pPr>
              <w:jc w:val="both"/>
            </w:pPr>
          </w:p>
          <w:p w14:paraId="701ADD37" w14:textId="77777777" w:rsidR="00A100CA" w:rsidRDefault="00A100CA">
            <w:pPr>
              <w:jc w:val="both"/>
            </w:pPr>
            <w:r>
              <w:t>Практическая работа. Обработка и анализ метеорологических наблюдений. Составление характеристики климата своего района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520" w14:textId="77777777" w:rsidR="00A100CA" w:rsidRDefault="00A100CA">
            <w:pPr>
              <w:jc w:val="center"/>
            </w:pPr>
            <w:r>
              <w:t>1</w:t>
            </w:r>
          </w:p>
          <w:p w14:paraId="538B2710" w14:textId="77777777" w:rsidR="00A100CA" w:rsidRDefault="00A100CA">
            <w:pPr>
              <w:jc w:val="center"/>
            </w:pPr>
          </w:p>
          <w:p w14:paraId="1C6673DF" w14:textId="77777777" w:rsidR="00A100CA" w:rsidRDefault="00A100CA">
            <w:pPr>
              <w:jc w:val="center"/>
            </w:pPr>
          </w:p>
          <w:p w14:paraId="2177EA6F" w14:textId="77777777" w:rsidR="00A100CA" w:rsidRDefault="00A100CA">
            <w:pPr>
              <w:jc w:val="center"/>
            </w:pPr>
            <w:r>
              <w:t>1</w:t>
            </w:r>
          </w:p>
          <w:p w14:paraId="1069758D" w14:textId="77777777" w:rsidR="00A100CA" w:rsidRDefault="00A100CA">
            <w:pPr>
              <w:jc w:val="center"/>
            </w:pPr>
          </w:p>
          <w:p w14:paraId="38CF51CE" w14:textId="77777777" w:rsidR="00A100CA" w:rsidRDefault="00A100CA">
            <w:pPr>
              <w:jc w:val="center"/>
            </w:pPr>
          </w:p>
          <w:p w14:paraId="04820C6E" w14:textId="77777777" w:rsidR="00A100CA" w:rsidRDefault="00A100CA">
            <w:pPr>
              <w:jc w:val="center"/>
            </w:pPr>
            <w:r>
              <w:t>1</w:t>
            </w:r>
          </w:p>
          <w:p w14:paraId="0C237B1B" w14:textId="77777777" w:rsidR="00A100CA" w:rsidRDefault="00A100CA">
            <w:pPr>
              <w:jc w:val="center"/>
            </w:pPr>
          </w:p>
          <w:p w14:paraId="4836758D" w14:textId="77777777" w:rsidR="00A100CA" w:rsidRDefault="00A100CA">
            <w:pPr>
              <w:jc w:val="center"/>
            </w:pPr>
            <w:r>
              <w:t>1</w:t>
            </w:r>
          </w:p>
          <w:p w14:paraId="6C488BA5" w14:textId="77777777" w:rsidR="00A100CA" w:rsidRDefault="00A100CA">
            <w:pPr>
              <w:jc w:val="center"/>
            </w:pPr>
          </w:p>
          <w:p w14:paraId="36222896" w14:textId="77777777" w:rsidR="00A100CA" w:rsidRDefault="00A100CA" w:rsidP="008C4C76">
            <w:pPr>
              <w:jc w:val="center"/>
            </w:pPr>
            <w:r>
              <w:t>1</w:t>
            </w:r>
          </w:p>
        </w:tc>
      </w:tr>
      <w:tr w:rsidR="00A100CA" w14:paraId="14218CC4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11D4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Природные комплексы Саратовской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84A" w14:textId="77777777" w:rsidR="00A100CA" w:rsidRDefault="005C700A" w:rsidP="005C70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00CA" w14:paraId="078C3DF7" w14:textId="77777777" w:rsidTr="00A100CA">
        <w:trPr>
          <w:trHeight w:val="1932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AC" w14:textId="77777777" w:rsidR="00A100CA" w:rsidRDefault="00A100CA">
            <w:pPr>
              <w:jc w:val="both"/>
            </w:pPr>
            <w:r>
              <w:t>Типы почв Саратовской области.</w:t>
            </w:r>
          </w:p>
          <w:p w14:paraId="3FB45089" w14:textId="77777777" w:rsidR="00A100CA" w:rsidRDefault="00A100CA">
            <w:pPr>
              <w:jc w:val="both"/>
            </w:pPr>
          </w:p>
          <w:p w14:paraId="038280C0" w14:textId="77777777" w:rsidR="00A100CA" w:rsidRDefault="00A100CA">
            <w:pPr>
              <w:jc w:val="both"/>
            </w:pPr>
            <w:r>
              <w:t>Растительный и животный мир Саратовской области, своего района.</w:t>
            </w:r>
          </w:p>
          <w:p w14:paraId="4091E538" w14:textId="77777777" w:rsidR="00A100CA" w:rsidRDefault="00A100CA">
            <w:pPr>
              <w:jc w:val="both"/>
            </w:pPr>
          </w:p>
          <w:p w14:paraId="38137A46" w14:textId="77777777" w:rsidR="00A100CA" w:rsidRDefault="00A100CA">
            <w:pPr>
              <w:jc w:val="both"/>
            </w:pPr>
            <w:r>
              <w:t>Природные зоны области, своего района.</w:t>
            </w:r>
          </w:p>
          <w:p w14:paraId="5E469C9B" w14:textId="77777777" w:rsidR="00A100CA" w:rsidRDefault="00A100CA">
            <w:pPr>
              <w:jc w:val="both"/>
            </w:pPr>
          </w:p>
          <w:p w14:paraId="55F2C398" w14:textId="77777777" w:rsidR="00A100CA" w:rsidRDefault="00A100CA">
            <w:pPr>
              <w:jc w:val="both"/>
            </w:pPr>
            <w:r>
              <w:t>Памятники природы правобережья, левобережья. Экологические проблемы.</w:t>
            </w:r>
          </w:p>
          <w:p w14:paraId="5D467D87" w14:textId="77777777" w:rsidR="00A100CA" w:rsidRDefault="00A100CA">
            <w:pPr>
              <w:jc w:val="both"/>
            </w:pPr>
          </w:p>
          <w:p w14:paraId="744A7FAD" w14:textId="77777777" w:rsidR="00A100CA" w:rsidRDefault="00A100CA">
            <w:pPr>
              <w:jc w:val="both"/>
            </w:pPr>
            <w:r>
              <w:t>Экскурсии в природный комплекс (практическая работа)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5AB" w14:textId="77777777" w:rsidR="00A100CA" w:rsidRDefault="00A100CA">
            <w:pPr>
              <w:jc w:val="center"/>
            </w:pPr>
            <w:r>
              <w:t>1</w:t>
            </w:r>
          </w:p>
          <w:p w14:paraId="4F792AD8" w14:textId="77777777" w:rsidR="00A100CA" w:rsidRDefault="00A100CA">
            <w:pPr>
              <w:jc w:val="center"/>
            </w:pPr>
          </w:p>
          <w:p w14:paraId="766D859E" w14:textId="77777777" w:rsidR="00A100CA" w:rsidRDefault="00A100CA">
            <w:pPr>
              <w:jc w:val="center"/>
            </w:pPr>
            <w:r>
              <w:t>1</w:t>
            </w:r>
          </w:p>
          <w:p w14:paraId="62AC06D7" w14:textId="77777777" w:rsidR="00A100CA" w:rsidRDefault="00A100CA">
            <w:pPr>
              <w:jc w:val="center"/>
            </w:pPr>
          </w:p>
          <w:p w14:paraId="7C8F5D76" w14:textId="77777777" w:rsidR="00A100CA" w:rsidRDefault="00A100CA">
            <w:pPr>
              <w:jc w:val="center"/>
            </w:pPr>
          </w:p>
          <w:p w14:paraId="230185A2" w14:textId="77777777" w:rsidR="00A100CA" w:rsidRDefault="00A100CA">
            <w:pPr>
              <w:jc w:val="center"/>
            </w:pPr>
            <w:r>
              <w:t>1</w:t>
            </w:r>
          </w:p>
          <w:p w14:paraId="0C7064CE" w14:textId="77777777" w:rsidR="00A100CA" w:rsidRDefault="00A100CA">
            <w:pPr>
              <w:jc w:val="center"/>
            </w:pPr>
          </w:p>
          <w:p w14:paraId="4ED7FB37" w14:textId="77777777" w:rsidR="00A100CA" w:rsidRDefault="00A100CA">
            <w:pPr>
              <w:jc w:val="center"/>
            </w:pPr>
            <w:r>
              <w:t>1</w:t>
            </w:r>
          </w:p>
          <w:p w14:paraId="4ECD58A7" w14:textId="77777777" w:rsidR="00A100CA" w:rsidRDefault="00A100CA">
            <w:pPr>
              <w:jc w:val="center"/>
            </w:pPr>
          </w:p>
          <w:p w14:paraId="36CED92F" w14:textId="77777777" w:rsidR="00A100CA" w:rsidRDefault="00A100CA">
            <w:pPr>
              <w:jc w:val="center"/>
            </w:pPr>
          </w:p>
          <w:p w14:paraId="386EA3BC" w14:textId="77777777" w:rsidR="00A100CA" w:rsidRDefault="00A100CA" w:rsidP="005C700A">
            <w:pPr>
              <w:jc w:val="center"/>
            </w:pPr>
            <w:r>
              <w:t>1</w:t>
            </w:r>
          </w:p>
        </w:tc>
      </w:tr>
      <w:tr w:rsidR="00A100CA" w14:paraId="37CE3784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7F7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План местности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F127" w14:textId="77777777" w:rsidR="00A100CA" w:rsidRDefault="00A100CA" w:rsidP="005C70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00CA" w14:paraId="37F5BCC3" w14:textId="77777777" w:rsidTr="00A100CA">
        <w:trPr>
          <w:trHeight w:val="2208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E54" w14:textId="77777777" w:rsidR="00A100CA" w:rsidRDefault="00A100CA">
            <w:pPr>
              <w:jc w:val="both"/>
            </w:pPr>
            <w:r>
              <w:t>Условные топографические знаки. Определение направлений и расстояний.</w:t>
            </w:r>
          </w:p>
          <w:p w14:paraId="64452260" w14:textId="77777777" w:rsidR="00A100CA" w:rsidRDefault="00A100CA">
            <w:pPr>
              <w:jc w:val="both"/>
            </w:pPr>
          </w:p>
          <w:p w14:paraId="4B44B270" w14:textId="77777777" w:rsidR="00A100CA" w:rsidRDefault="00A100CA">
            <w:pPr>
              <w:jc w:val="both"/>
            </w:pPr>
            <w:r>
              <w:t>Ориентирование по плану и компасу. Движение по азимуту.</w:t>
            </w:r>
          </w:p>
          <w:p w14:paraId="257E4C4E" w14:textId="77777777" w:rsidR="00A100CA" w:rsidRDefault="00A100CA">
            <w:pPr>
              <w:jc w:val="both"/>
            </w:pPr>
          </w:p>
          <w:p w14:paraId="7942091A" w14:textId="77777777" w:rsidR="00A100CA" w:rsidRDefault="00A100CA">
            <w:pPr>
              <w:jc w:val="both"/>
            </w:pPr>
            <w:r>
              <w:t>Глазомерные съемки (полярная, маршрутная). Составление плана местности.</w:t>
            </w:r>
          </w:p>
          <w:p w14:paraId="75641032" w14:textId="77777777" w:rsidR="00A100CA" w:rsidRDefault="00A100CA">
            <w:pPr>
              <w:jc w:val="both"/>
            </w:pPr>
          </w:p>
          <w:p w14:paraId="1ACE41C8" w14:textId="77777777" w:rsidR="00A100CA" w:rsidRDefault="00A100CA">
            <w:pPr>
              <w:jc w:val="both"/>
            </w:pPr>
            <w:r>
              <w:t>Практическая работа с топографической картой.</w:t>
            </w:r>
          </w:p>
          <w:p w14:paraId="75BE539E" w14:textId="77777777" w:rsidR="00A100CA" w:rsidRDefault="00A100CA">
            <w:pPr>
              <w:jc w:val="both"/>
            </w:pPr>
          </w:p>
          <w:p w14:paraId="219ADCEC" w14:textId="77777777" w:rsidR="00A100CA" w:rsidRDefault="00A100CA">
            <w:pPr>
              <w:jc w:val="both"/>
            </w:pPr>
            <w:r>
              <w:t>Ориентирование по плану своего населенного пункта – практическая работа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B69" w14:textId="77777777" w:rsidR="00A100CA" w:rsidRDefault="00A100CA">
            <w:pPr>
              <w:jc w:val="center"/>
            </w:pPr>
            <w:r>
              <w:t>1</w:t>
            </w:r>
          </w:p>
          <w:p w14:paraId="78CED564" w14:textId="77777777" w:rsidR="00A100CA" w:rsidRDefault="00A100CA">
            <w:pPr>
              <w:jc w:val="center"/>
            </w:pPr>
          </w:p>
          <w:p w14:paraId="31DD4CE6" w14:textId="77777777" w:rsidR="00A100CA" w:rsidRDefault="00A100CA">
            <w:pPr>
              <w:jc w:val="center"/>
            </w:pPr>
          </w:p>
          <w:p w14:paraId="11DBD8DE" w14:textId="77777777" w:rsidR="00A100CA" w:rsidRDefault="00A100CA">
            <w:pPr>
              <w:jc w:val="center"/>
            </w:pPr>
            <w:r>
              <w:t>1</w:t>
            </w:r>
          </w:p>
          <w:p w14:paraId="3A1B70CD" w14:textId="77777777" w:rsidR="00A100CA" w:rsidRDefault="006F7B5E">
            <w:pPr>
              <w:jc w:val="center"/>
            </w:pPr>
            <w:r>
              <w:t>1</w:t>
            </w:r>
          </w:p>
          <w:p w14:paraId="49C32C22" w14:textId="77777777" w:rsidR="00A100CA" w:rsidRDefault="00A100CA">
            <w:pPr>
              <w:jc w:val="center"/>
            </w:pPr>
          </w:p>
          <w:p w14:paraId="5F80EF03" w14:textId="77777777" w:rsidR="00A100CA" w:rsidRDefault="00A100CA">
            <w:pPr>
              <w:jc w:val="center"/>
            </w:pPr>
          </w:p>
          <w:p w14:paraId="705E3E0C" w14:textId="77777777" w:rsidR="00A100CA" w:rsidRDefault="006F7B5E">
            <w:pPr>
              <w:jc w:val="center"/>
            </w:pPr>
            <w:r>
              <w:t>1</w:t>
            </w:r>
          </w:p>
          <w:p w14:paraId="6A7F4B24" w14:textId="77777777" w:rsidR="00A100CA" w:rsidRDefault="00A100CA">
            <w:pPr>
              <w:jc w:val="center"/>
            </w:pPr>
          </w:p>
          <w:p w14:paraId="30729CCA" w14:textId="77777777" w:rsidR="00A100CA" w:rsidRDefault="006F7B5E">
            <w:pPr>
              <w:jc w:val="center"/>
            </w:pPr>
            <w:r>
              <w:t>1</w:t>
            </w:r>
          </w:p>
        </w:tc>
      </w:tr>
      <w:tr w:rsidR="00A100CA" w14:paraId="24314495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5456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Население области, своего района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5CBB" w14:textId="77777777" w:rsidR="00A100CA" w:rsidRDefault="00A100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00CA" w14:paraId="77912E0D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905" w14:textId="77777777" w:rsidR="00A100CA" w:rsidRDefault="00A100CA">
            <w:pPr>
              <w:jc w:val="both"/>
            </w:pPr>
            <w:r>
              <w:t>История заселения, освоения области, своего района. Типы населений.</w:t>
            </w:r>
          </w:p>
          <w:p w14:paraId="31CC83D5" w14:textId="77777777" w:rsidR="00A100CA" w:rsidRDefault="00A100CA">
            <w:pPr>
              <w:jc w:val="both"/>
            </w:pPr>
          </w:p>
          <w:p w14:paraId="0DEA5301" w14:textId="77777777" w:rsidR="00A100CA" w:rsidRDefault="00A100CA">
            <w:pPr>
              <w:jc w:val="both"/>
            </w:pPr>
            <w:r>
              <w:t>Народы, национальности, традиции.</w:t>
            </w:r>
          </w:p>
          <w:p w14:paraId="717F11EC" w14:textId="77777777" w:rsidR="00A100CA" w:rsidRDefault="00A100CA">
            <w:pPr>
              <w:jc w:val="both"/>
            </w:pPr>
          </w:p>
          <w:p w14:paraId="32DF6C4B" w14:textId="77777777" w:rsidR="00A100CA" w:rsidRDefault="00A100CA">
            <w:pPr>
              <w:jc w:val="both"/>
            </w:pPr>
            <w:r>
              <w:t>Экскурсия в музей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FE7" w14:textId="77777777" w:rsidR="00A100CA" w:rsidRDefault="00A100CA">
            <w:pPr>
              <w:jc w:val="center"/>
            </w:pPr>
            <w:r>
              <w:t>1</w:t>
            </w:r>
          </w:p>
          <w:p w14:paraId="7B8265C5" w14:textId="77777777" w:rsidR="00A100CA" w:rsidRDefault="00A100CA">
            <w:pPr>
              <w:jc w:val="center"/>
            </w:pPr>
          </w:p>
          <w:p w14:paraId="54872323" w14:textId="77777777" w:rsidR="00A100CA" w:rsidRDefault="00A100CA">
            <w:pPr>
              <w:jc w:val="center"/>
            </w:pPr>
          </w:p>
          <w:p w14:paraId="5F5BD732" w14:textId="77777777" w:rsidR="00A100CA" w:rsidRDefault="0087405B">
            <w:pPr>
              <w:jc w:val="center"/>
            </w:pPr>
            <w:r>
              <w:t>1</w:t>
            </w:r>
          </w:p>
          <w:p w14:paraId="615B7F11" w14:textId="77777777" w:rsidR="00A100CA" w:rsidRDefault="00A100CA">
            <w:pPr>
              <w:jc w:val="center"/>
            </w:pPr>
          </w:p>
          <w:p w14:paraId="0E268A38" w14:textId="77777777" w:rsidR="00A100CA" w:rsidRDefault="0087405B">
            <w:pPr>
              <w:jc w:val="center"/>
            </w:pPr>
            <w:r>
              <w:t>1</w:t>
            </w:r>
          </w:p>
        </w:tc>
      </w:tr>
      <w:tr w:rsidR="00A100CA" w14:paraId="1B7B1CBE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B345" w14:textId="77777777" w:rsidR="00A100CA" w:rsidRDefault="00A100CA">
            <w:pPr>
              <w:jc w:val="both"/>
              <w:rPr>
                <w:b/>
              </w:rPr>
            </w:pPr>
            <w:r>
              <w:rPr>
                <w:b/>
              </w:rPr>
              <w:t>Защита проектов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0C00" w14:textId="77777777" w:rsidR="00A100CA" w:rsidRDefault="008740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A1568" w14:paraId="44FD4CDF" w14:textId="77777777" w:rsidTr="00A100CA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61A" w14:textId="77777777" w:rsidR="009A1568" w:rsidRDefault="009A1568">
            <w:pPr>
              <w:jc w:val="both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FC4F" w14:textId="77777777" w:rsidR="009A1568" w:rsidRDefault="009A1568">
            <w:pPr>
              <w:jc w:val="center"/>
              <w:rPr>
                <w:b/>
              </w:rPr>
            </w:pPr>
            <w:r>
              <w:rPr>
                <w:b/>
              </w:rPr>
              <w:t>Всего 34 часа</w:t>
            </w:r>
          </w:p>
        </w:tc>
      </w:tr>
    </w:tbl>
    <w:p w14:paraId="447AEFB0" w14:textId="77777777" w:rsidR="00A100CA" w:rsidRDefault="00A100CA" w:rsidP="00A100CA">
      <w:pPr>
        <w:ind w:firstLine="397"/>
        <w:jc w:val="both"/>
        <w:rPr>
          <w:sz w:val="28"/>
          <w:szCs w:val="28"/>
        </w:rPr>
      </w:pPr>
    </w:p>
    <w:p w14:paraId="3B4A0343" w14:textId="77777777" w:rsidR="00806F4E" w:rsidRDefault="00806F4E" w:rsidP="00A100CA">
      <w:pPr>
        <w:ind w:firstLine="397"/>
        <w:jc w:val="both"/>
        <w:rPr>
          <w:sz w:val="28"/>
          <w:szCs w:val="28"/>
        </w:rPr>
      </w:pPr>
    </w:p>
    <w:p w14:paraId="216BF064" w14:textId="77777777" w:rsidR="00806F4E" w:rsidRDefault="00806F4E" w:rsidP="00A100CA">
      <w:pPr>
        <w:ind w:firstLine="397"/>
        <w:jc w:val="both"/>
        <w:rPr>
          <w:sz w:val="28"/>
          <w:szCs w:val="28"/>
        </w:rPr>
      </w:pPr>
    </w:p>
    <w:p w14:paraId="44F1F801" w14:textId="77777777" w:rsidR="00806F4E" w:rsidRDefault="00806F4E" w:rsidP="00A100CA">
      <w:pPr>
        <w:ind w:firstLine="397"/>
        <w:jc w:val="both"/>
        <w:rPr>
          <w:sz w:val="28"/>
          <w:szCs w:val="28"/>
        </w:rPr>
      </w:pPr>
    </w:p>
    <w:p w14:paraId="11C429BD" w14:textId="77777777" w:rsidR="00166B8F" w:rsidRDefault="00166B8F"/>
    <w:sectPr w:rsidR="0016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34E"/>
    <w:multiLevelType w:val="hybridMultilevel"/>
    <w:tmpl w:val="C11CC256"/>
    <w:lvl w:ilvl="0" w:tplc="0950AE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E684C"/>
    <w:multiLevelType w:val="hybridMultilevel"/>
    <w:tmpl w:val="F36E887E"/>
    <w:lvl w:ilvl="0" w:tplc="2902BBD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4078CB"/>
    <w:multiLevelType w:val="hybridMultilevel"/>
    <w:tmpl w:val="6ED2FDD6"/>
    <w:lvl w:ilvl="0" w:tplc="07B02708">
      <w:start w:val="1"/>
      <w:numFmt w:val="decimal"/>
      <w:lvlText w:val="%1."/>
      <w:lvlJc w:val="left"/>
      <w:pPr>
        <w:ind w:left="1057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>
    <w:nsid w:val="24DE1A80"/>
    <w:multiLevelType w:val="hybridMultilevel"/>
    <w:tmpl w:val="B4300914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E045386"/>
    <w:multiLevelType w:val="multilevel"/>
    <w:tmpl w:val="BB181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F3807"/>
    <w:multiLevelType w:val="hybridMultilevel"/>
    <w:tmpl w:val="65EEDE3C"/>
    <w:lvl w:ilvl="0" w:tplc="0419000F">
      <w:start w:val="1"/>
      <w:numFmt w:val="decimal"/>
      <w:lvlText w:val="%1."/>
      <w:lvlJc w:val="left"/>
      <w:pPr>
        <w:ind w:left="18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7" w:hanging="180"/>
      </w:pPr>
      <w:rPr>
        <w:rFonts w:cs="Times New Roman"/>
      </w:rPr>
    </w:lvl>
  </w:abstractNum>
  <w:abstractNum w:abstractNumId="6">
    <w:nsid w:val="583E0EEB"/>
    <w:multiLevelType w:val="hybridMultilevel"/>
    <w:tmpl w:val="EC70216C"/>
    <w:lvl w:ilvl="0" w:tplc="2902B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000EC3"/>
    <w:multiLevelType w:val="hybridMultilevel"/>
    <w:tmpl w:val="EFCAAE4C"/>
    <w:lvl w:ilvl="0" w:tplc="2902B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A25E8"/>
    <w:multiLevelType w:val="hybridMultilevel"/>
    <w:tmpl w:val="DCE49232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C0219E8"/>
    <w:multiLevelType w:val="hybridMultilevel"/>
    <w:tmpl w:val="25C8C03A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FD72EDC"/>
    <w:multiLevelType w:val="hybridMultilevel"/>
    <w:tmpl w:val="C11E3BC2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CA"/>
    <w:rsid w:val="00030E2B"/>
    <w:rsid w:val="000770AF"/>
    <w:rsid w:val="00083FB7"/>
    <w:rsid w:val="000B0C3B"/>
    <w:rsid w:val="00143D56"/>
    <w:rsid w:val="00166B8F"/>
    <w:rsid w:val="00180D3B"/>
    <w:rsid w:val="00263D70"/>
    <w:rsid w:val="0034667E"/>
    <w:rsid w:val="00392F5D"/>
    <w:rsid w:val="004F3B03"/>
    <w:rsid w:val="00533087"/>
    <w:rsid w:val="005C700A"/>
    <w:rsid w:val="00635A96"/>
    <w:rsid w:val="006971DF"/>
    <w:rsid w:val="006F7B5E"/>
    <w:rsid w:val="00791AF1"/>
    <w:rsid w:val="00806F4E"/>
    <w:rsid w:val="0087405B"/>
    <w:rsid w:val="008C4C76"/>
    <w:rsid w:val="009A1568"/>
    <w:rsid w:val="009B6738"/>
    <w:rsid w:val="00A100CA"/>
    <w:rsid w:val="00A35F98"/>
    <w:rsid w:val="00AF7430"/>
    <w:rsid w:val="00C06478"/>
    <w:rsid w:val="00E01758"/>
    <w:rsid w:val="00EA03BD"/>
    <w:rsid w:val="00EA466F"/>
    <w:rsid w:val="00F1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2B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0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100CA"/>
    <w:pPr>
      <w:spacing w:before="100" w:beforeAutospacing="1" w:after="100" w:afterAutospacing="1"/>
    </w:pPr>
  </w:style>
  <w:style w:type="character" w:customStyle="1" w:styleId="a5">
    <w:name w:val="Без интервала Знак"/>
    <w:aliases w:val="основа Знак,Без интервала1 Знак"/>
    <w:link w:val="a6"/>
    <w:uiPriority w:val="1"/>
    <w:locked/>
    <w:rsid w:val="00A100CA"/>
    <w:rPr>
      <w:sz w:val="32"/>
    </w:rPr>
  </w:style>
  <w:style w:type="paragraph" w:styleId="a6">
    <w:name w:val="No Spacing"/>
    <w:aliases w:val="основа,Без интервала1"/>
    <w:basedOn w:val="a"/>
    <w:link w:val="a5"/>
    <w:uiPriority w:val="1"/>
    <w:qFormat/>
    <w:rsid w:val="00A100CA"/>
    <w:rPr>
      <w:rFonts w:asciiTheme="minorHAnsi" w:eastAsiaTheme="minorHAnsi" w:hAnsiTheme="minorHAnsi" w:cstheme="minorBidi"/>
      <w:sz w:val="32"/>
      <w:szCs w:val="22"/>
      <w:lang w:eastAsia="en-US"/>
    </w:rPr>
  </w:style>
  <w:style w:type="paragraph" w:styleId="a7">
    <w:name w:val="List Paragraph"/>
    <w:basedOn w:val="a"/>
    <w:uiPriority w:val="34"/>
    <w:qFormat/>
    <w:rsid w:val="00A100CA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100CA"/>
    <w:rPr>
      <w:lang w:val="en-US"/>
    </w:rPr>
  </w:style>
  <w:style w:type="paragraph" w:customStyle="1" w:styleId="FR2">
    <w:name w:val="FR2"/>
    <w:uiPriority w:val="99"/>
    <w:rsid w:val="00A100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100CA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00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er"/>
    <w:basedOn w:val="a"/>
    <w:link w:val="a9"/>
    <w:uiPriority w:val="99"/>
    <w:semiHidden/>
    <w:unhideWhenUsed/>
    <w:rsid w:val="003466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4667E"/>
  </w:style>
  <w:style w:type="paragraph" w:styleId="aa">
    <w:name w:val="Balloon Text"/>
    <w:basedOn w:val="a"/>
    <w:link w:val="ab"/>
    <w:uiPriority w:val="99"/>
    <w:semiHidden/>
    <w:unhideWhenUsed/>
    <w:rsid w:val="00697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0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100CA"/>
    <w:pPr>
      <w:spacing w:before="100" w:beforeAutospacing="1" w:after="100" w:afterAutospacing="1"/>
    </w:pPr>
  </w:style>
  <w:style w:type="character" w:customStyle="1" w:styleId="a5">
    <w:name w:val="Без интервала Знак"/>
    <w:aliases w:val="основа Знак,Без интервала1 Знак"/>
    <w:link w:val="a6"/>
    <w:uiPriority w:val="1"/>
    <w:locked/>
    <w:rsid w:val="00A100CA"/>
    <w:rPr>
      <w:sz w:val="32"/>
    </w:rPr>
  </w:style>
  <w:style w:type="paragraph" w:styleId="a6">
    <w:name w:val="No Spacing"/>
    <w:aliases w:val="основа,Без интервала1"/>
    <w:basedOn w:val="a"/>
    <w:link w:val="a5"/>
    <w:uiPriority w:val="1"/>
    <w:qFormat/>
    <w:rsid w:val="00A100CA"/>
    <w:rPr>
      <w:rFonts w:asciiTheme="minorHAnsi" w:eastAsiaTheme="minorHAnsi" w:hAnsiTheme="minorHAnsi" w:cstheme="minorBidi"/>
      <w:sz w:val="32"/>
      <w:szCs w:val="22"/>
      <w:lang w:eastAsia="en-US"/>
    </w:rPr>
  </w:style>
  <w:style w:type="paragraph" w:styleId="a7">
    <w:name w:val="List Paragraph"/>
    <w:basedOn w:val="a"/>
    <w:uiPriority w:val="34"/>
    <w:qFormat/>
    <w:rsid w:val="00A100CA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100CA"/>
    <w:rPr>
      <w:lang w:val="en-US"/>
    </w:rPr>
  </w:style>
  <w:style w:type="paragraph" w:customStyle="1" w:styleId="FR2">
    <w:name w:val="FR2"/>
    <w:uiPriority w:val="99"/>
    <w:rsid w:val="00A100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100CA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00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er"/>
    <w:basedOn w:val="a"/>
    <w:link w:val="a9"/>
    <w:uiPriority w:val="99"/>
    <w:semiHidden/>
    <w:unhideWhenUsed/>
    <w:rsid w:val="003466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4667E"/>
  </w:style>
  <w:style w:type="paragraph" w:styleId="aa">
    <w:name w:val="Balloon Text"/>
    <w:basedOn w:val="a"/>
    <w:link w:val="ab"/>
    <w:uiPriority w:val="99"/>
    <w:semiHidden/>
    <w:unhideWhenUsed/>
    <w:rsid w:val="00697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31</cp:revision>
  <dcterms:created xsi:type="dcterms:W3CDTF">2023-09-18T17:10:00Z</dcterms:created>
  <dcterms:modified xsi:type="dcterms:W3CDTF">2023-11-13T11:52:00Z</dcterms:modified>
</cp:coreProperties>
</file>